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848B37" w14:textId="3AD40072" w:rsidR="00AC441E" w:rsidRDefault="00AC441E" w:rsidP="00AC441E">
      <w:pPr>
        <w:pStyle w:val="Heading4"/>
        <w:keepNext w:val="0"/>
        <w:widowControl w:val="0"/>
        <w:spacing w:after="120"/>
        <w:rPr>
          <w:b/>
          <w:i w:val="0"/>
          <w:color w:val="auto"/>
          <w:sz w:val="32"/>
          <w:lang w:val="en-GB"/>
        </w:rPr>
      </w:pPr>
      <w:r w:rsidRPr="00AC441E">
        <w:rPr>
          <w:b/>
          <w:i w:val="0"/>
          <w:color w:val="auto"/>
          <w:sz w:val="32"/>
          <w:lang w:val="en-GB"/>
        </w:rPr>
        <w:t>Camera-Ready Articles Preparation Instructions for International Conferen</w:t>
      </w:r>
      <w:r>
        <w:rPr>
          <w:b/>
          <w:i w:val="0"/>
          <w:color w:val="auto"/>
          <w:sz w:val="32"/>
          <w:lang w:val="en-GB"/>
        </w:rPr>
        <w:t>ce Industrial Engineering 2023</w:t>
      </w:r>
    </w:p>
    <w:p w14:paraId="26BAEC35" w14:textId="02C9C0DC" w:rsidR="0083096E" w:rsidRPr="00E9325D" w:rsidRDefault="0083096E" w:rsidP="00AC441E">
      <w:pPr>
        <w:pStyle w:val="Heading4"/>
        <w:keepNext w:val="0"/>
        <w:widowControl w:val="0"/>
        <w:spacing w:after="120"/>
        <w:rPr>
          <w:b/>
          <w:i w:val="0"/>
          <w:color w:val="auto"/>
          <w:sz w:val="24"/>
          <w:lang w:val="en-GB"/>
        </w:rPr>
      </w:pPr>
      <w:r w:rsidRPr="00E9325D">
        <w:rPr>
          <w:b/>
          <w:i w:val="0"/>
          <w:color w:val="auto"/>
          <w:sz w:val="24"/>
          <w:lang w:val="en-GB"/>
        </w:rPr>
        <w:t>(Author’s) Name SURNAME</w:t>
      </w:r>
      <w:r w:rsidR="00255383" w:rsidRPr="00E9325D">
        <w:rPr>
          <w:b/>
          <w:i w:val="0"/>
          <w:color w:val="auto"/>
          <w:sz w:val="24"/>
          <w:lang w:val="en-GB"/>
        </w:rPr>
        <w:t>*</w:t>
      </w:r>
      <w:r w:rsidRPr="00E9325D">
        <w:rPr>
          <w:b/>
          <w:i w:val="0"/>
          <w:color w:val="auto"/>
          <w:sz w:val="24"/>
          <w:lang w:val="en-GB"/>
        </w:rPr>
        <w:t>, Name SURNAME</w:t>
      </w:r>
      <w:r w:rsidR="00AC441E">
        <w:rPr>
          <w:b/>
          <w:i w:val="0"/>
          <w:color w:val="auto"/>
          <w:sz w:val="24"/>
          <w:vertAlign w:val="superscript"/>
          <w:lang w:val="en-GB"/>
        </w:rPr>
        <w:t>*</w:t>
      </w:r>
      <w:r w:rsidRPr="00E9325D">
        <w:rPr>
          <w:b/>
          <w:i w:val="0"/>
          <w:color w:val="auto"/>
          <w:sz w:val="24"/>
          <w:lang w:val="en-GB"/>
        </w:rPr>
        <w:t>, Name SURNAME</w:t>
      </w:r>
      <w:r w:rsidR="00AC441E">
        <w:rPr>
          <w:b/>
          <w:i w:val="0"/>
          <w:color w:val="auto"/>
          <w:sz w:val="24"/>
          <w:vertAlign w:val="superscript"/>
          <w:lang w:val="en-GB"/>
        </w:rPr>
        <w:t>**</w:t>
      </w:r>
    </w:p>
    <w:p w14:paraId="53BE0EA1" w14:textId="03DE6EC4" w:rsidR="00AC441E" w:rsidRPr="003550DD" w:rsidRDefault="00AC441E" w:rsidP="00AC441E">
      <w:pPr>
        <w:pStyle w:val="Heading4"/>
        <w:keepNext w:val="0"/>
        <w:widowControl w:val="0"/>
        <w:rPr>
          <w:color w:val="auto"/>
          <w:lang w:val="en-GB"/>
        </w:rPr>
      </w:pPr>
      <w:r w:rsidRPr="00110231">
        <w:rPr>
          <w:color w:val="auto"/>
          <w:lang w:val="en-US"/>
        </w:rPr>
        <w:t>*</w:t>
      </w:r>
      <w:r w:rsidRPr="00110231">
        <w:rPr>
          <w:color w:val="auto"/>
        </w:rPr>
        <w:t> </w:t>
      </w:r>
      <w:r>
        <w:rPr>
          <w:color w:val="auto"/>
          <w:lang w:val="en-GB"/>
        </w:rPr>
        <w:t>University, Faculty, E-mail: student.student@ktu.edu</w:t>
      </w:r>
    </w:p>
    <w:p w14:paraId="45689D4E" w14:textId="7FE19CA7" w:rsidR="00BA60BD" w:rsidRPr="00935FB1" w:rsidRDefault="00AC441E" w:rsidP="00935FB1">
      <w:pPr>
        <w:pStyle w:val="Heading4"/>
        <w:keepNext w:val="0"/>
        <w:widowControl w:val="0"/>
        <w:rPr>
          <w:color w:val="auto"/>
          <w:lang w:val="en-GB"/>
        </w:rPr>
      </w:pPr>
      <w:r w:rsidRPr="00110231">
        <w:rPr>
          <w:color w:val="auto"/>
          <w:lang w:val="en-US"/>
        </w:rPr>
        <w:t>**</w:t>
      </w:r>
      <w:r>
        <w:rPr>
          <w:color w:val="auto"/>
          <w:lang w:val="en-GB"/>
        </w:rPr>
        <w:t xml:space="preserve"> University, Faculty, E-mail: supervisor.supervisor@ktu.lt</w:t>
      </w:r>
    </w:p>
    <w:p w14:paraId="6F4FA438" w14:textId="5E0814E7" w:rsidR="00077B34" w:rsidRPr="00110231" w:rsidRDefault="00497AD8" w:rsidP="00497AD8">
      <w:pPr>
        <w:pStyle w:val="Heading5"/>
        <w:keepNext w:val="0"/>
        <w:widowControl w:val="0"/>
        <w:spacing w:before="200" w:after="200"/>
      </w:pPr>
      <w:r>
        <w:t>Abstract</w:t>
      </w:r>
    </w:p>
    <w:p w14:paraId="39FDFE0E" w14:textId="5D30C421" w:rsidR="00110E83" w:rsidRDefault="00110E83" w:rsidP="00110E83">
      <w:pPr>
        <w:pStyle w:val="Text"/>
        <w:widowControl w:val="0"/>
        <w:spacing w:after="120"/>
        <w:ind w:firstLine="0"/>
      </w:pPr>
      <w:r>
        <w:t>The manuscript should be written according to the below structure and formatted so that it is consistent</w:t>
      </w:r>
      <w:r w:rsidR="006B58F8">
        <w:t xml:space="preserve"> </w:t>
      </w:r>
      <w:r>
        <w:t xml:space="preserve">with the INDUSTRIAL ENGINEERING </w:t>
      </w:r>
      <w:r w:rsidR="006B58F8" w:rsidRPr="00E9325D">
        <w:rPr>
          <w:lang w:eastAsia="lt-LT"/>
        </w:rPr>
        <w:t>conference’s Full Paper Template.</w:t>
      </w:r>
    </w:p>
    <w:p w14:paraId="60083A46" w14:textId="308BF9AA" w:rsidR="00110E83" w:rsidRDefault="00110E83" w:rsidP="00110E83">
      <w:pPr>
        <w:pStyle w:val="Text"/>
        <w:widowControl w:val="0"/>
        <w:spacing w:after="120"/>
        <w:ind w:firstLine="0"/>
      </w:pPr>
      <w:r>
        <w:t>A structure with the following he</w:t>
      </w:r>
      <w:r w:rsidR="003A23D5">
        <w:t>adings is recommended:</w:t>
      </w:r>
      <w:r>
        <w:t xml:space="preserve"> </w:t>
      </w:r>
      <w:r w:rsidR="003A23D5">
        <w:t>Abstract, Keywords,</w:t>
      </w:r>
      <w:r w:rsidR="003A23D5" w:rsidRPr="003A23D5">
        <w:t xml:space="preserve"> Introduction, Experimental details, Result</w:t>
      </w:r>
      <w:r w:rsidR="003A23D5">
        <w:t xml:space="preserve">s and </w:t>
      </w:r>
      <w:r w:rsidR="006B58F8">
        <w:t>d</w:t>
      </w:r>
      <w:r w:rsidR="003A23D5">
        <w:t>iscussion, Conclusions, Ref</w:t>
      </w:r>
      <w:r w:rsidR="003A23D5" w:rsidRPr="003A23D5">
        <w:t>erences</w:t>
      </w:r>
      <w:r w:rsidR="003A23D5">
        <w:t xml:space="preserve">. </w:t>
      </w:r>
      <w:r>
        <w:t>There is flexibility as to the naming of the sections. Subheadings can be used when necessary.</w:t>
      </w:r>
    </w:p>
    <w:p w14:paraId="36B06B71" w14:textId="52C98893" w:rsidR="00110E83" w:rsidRDefault="00110E83" w:rsidP="00110E83">
      <w:pPr>
        <w:pStyle w:val="Text"/>
        <w:widowControl w:val="0"/>
        <w:spacing w:after="120"/>
        <w:ind w:firstLine="0"/>
      </w:pPr>
      <w:r>
        <w:t>The length of a manuscript is not limited but it should not exceed 3 – 5</w:t>
      </w:r>
      <w:r w:rsidR="003A23D5">
        <w:t xml:space="preserve"> </w:t>
      </w:r>
      <w:r>
        <w:t>pages including figures, references</w:t>
      </w:r>
      <w:r w:rsidR="006B58F8">
        <w:t xml:space="preserve"> </w:t>
      </w:r>
      <w:r>
        <w:t>and</w:t>
      </w:r>
      <w:r w:rsidR="006B58F8">
        <w:t xml:space="preserve"> </w:t>
      </w:r>
      <w:r>
        <w:t>abstract. Not less than 75% – 80% of the last page should be filled.</w:t>
      </w:r>
    </w:p>
    <w:p w14:paraId="2916A9FD" w14:textId="77777777" w:rsidR="00110E83" w:rsidRDefault="00110E83" w:rsidP="00110E83">
      <w:pPr>
        <w:pStyle w:val="Text"/>
        <w:widowControl w:val="0"/>
        <w:spacing w:after="120"/>
        <w:ind w:firstLine="0"/>
      </w:pPr>
      <w:r>
        <w:t>The introduction section should present the scope and objective of the paper and state the problem; briefly review the pertinent literature; describe the methods, and provide an overview of the main results of the work.</w:t>
      </w:r>
    </w:p>
    <w:p w14:paraId="658423E0" w14:textId="77777777" w:rsidR="00110E83" w:rsidRDefault="00110E83" w:rsidP="00110E83">
      <w:pPr>
        <w:pStyle w:val="Text"/>
        <w:widowControl w:val="0"/>
        <w:spacing w:after="120"/>
        <w:ind w:firstLine="0"/>
      </w:pPr>
      <w:r>
        <w:t>The methodology must be clearly stated and described in sufficient detail or with sufficient references.</w:t>
      </w:r>
    </w:p>
    <w:p w14:paraId="196147D5" w14:textId="77777777" w:rsidR="00110E83" w:rsidRDefault="00110E83" w:rsidP="00110E83">
      <w:pPr>
        <w:pStyle w:val="Text"/>
        <w:widowControl w:val="0"/>
        <w:spacing w:after="120"/>
        <w:ind w:firstLine="0"/>
      </w:pPr>
      <w:r>
        <w:t>The findings and arguments of the work should be explicitly described.</w:t>
      </w:r>
    </w:p>
    <w:p w14:paraId="05C3BAAC" w14:textId="7A15FC1D" w:rsidR="00497AD8" w:rsidRDefault="00110E83" w:rsidP="003F6F4A">
      <w:pPr>
        <w:pStyle w:val="Text"/>
        <w:widowControl w:val="0"/>
        <w:spacing w:after="120"/>
        <w:ind w:firstLine="0"/>
      </w:pPr>
      <w:r>
        <w:t>References should be numbered consecutively (numbers in square brackets) through the text and collected together in a reference list at the end of the paper. Please place the references according to their order of appearance in the text like here [1].</w:t>
      </w:r>
    </w:p>
    <w:p w14:paraId="0F3EAEC6" w14:textId="77777777" w:rsidR="003F6F4A" w:rsidRDefault="003F6F4A" w:rsidP="0051499A">
      <w:pPr>
        <w:spacing w:before="200" w:after="200"/>
      </w:pPr>
      <w:r w:rsidRPr="003F6F4A">
        <w:rPr>
          <w:b/>
        </w:rPr>
        <w:t>Keywords:</w:t>
      </w:r>
      <w:r w:rsidRPr="003F6F4A">
        <w:t xml:space="preserve"> this section shall contain maximum 5 words written in lower case separated by commas.</w:t>
      </w:r>
    </w:p>
    <w:p w14:paraId="058E3F2B" w14:textId="0E5FE0C5" w:rsidR="00776A7D" w:rsidRPr="00497AD8" w:rsidRDefault="005969D7" w:rsidP="00497AD8">
      <w:pPr>
        <w:spacing w:before="200" w:after="200"/>
        <w:rPr>
          <w:b/>
        </w:rPr>
      </w:pPr>
      <w:r w:rsidRPr="00E9325D">
        <w:rPr>
          <w:b/>
        </w:rPr>
        <w:t>1. Layout</w:t>
      </w:r>
    </w:p>
    <w:p w14:paraId="15F187D4" w14:textId="0B1971C7" w:rsidR="00725D01" w:rsidRPr="00E9325D" w:rsidRDefault="00725D01" w:rsidP="00AC441E">
      <w:pPr>
        <w:pStyle w:val="Text"/>
        <w:widowControl w:val="0"/>
        <w:spacing w:after="120"/>
        <w:ind w:firstLine="0"/>
      </w:pPr>
      <w:r w:rsidRPr="00E9325D">
        <w:t xml:space="preserve">Times New Roman font should be used. The text should be typed in </w:t>
      </w:r>
      <w:r w:rsidR="00AB1877" w:rsidRPr="00E9325D">
        <w:t>one</w:t>
      </w:r>
      <w:r w:rsidRPr="00E9325D">
        <w:t xml:space="preserve"> column on A4 format sheets</w:t>
      </w:r>
      <w:r w:rsidR="009D7742" w:rsidRPr="00E9325D">
        <w:t xml:space="preserve"> (210 x 297 mm)</w:t>
      </w:r>
      <w:r w:rsidRPr="00E9325D">
        <w:t xml:space="preserve">. Leave </w:t>
      </w:r>
      <w:r w:rsidRPr="00E9325D">
        <w:rPr>
          <w:b/>
        </w:rPr>
        <w:t>20</w:t>
      </w:r>
      <w:r w:rsidR="009D7742" w:rsidRPr="00E9325D">
        <w:rPr>
          <w:b/>
        </w:rPr>
        <w:t> </w:t>
      </w:r>
      <w:r w:rsidRPr="00E9325D">
        <w:rPr>
          <w:b/>
        </w:rPr>
        <w:t>mm</w:t>
      </w:r>
      <w:r w:rsidRPr="00E9325D">
        <w:t xml:space="preserve"> margins at the top, </w:t>
      </w:r>
      <w:r w:rsidRPr="00E9325D">
        <w:rPr>
          <w:b/>
        </w:rPr>
        <w:t>17</w:t>
      </w:r>
      <w:r w:rsidR="009D7742" w:rsidRPr="00E9325D">
        <w:rPr>
          <w:b/>
        </w:rPr>
        <w:t> </w:t>
      </w:r>
      <w:r w:rsidRPr="00E9325D">
        <w:rPr>
          <w:b/>
        </w:rPr>
        <w:t>mm</w:t>
      </w:r>
      <w:r w:rsidRPr="00E9325D">
        <w:t xml:space="preserve"> at the bottom, </w:t>
      </w:r>
      <w:r w:rsidRPr="00E9325D">
        <w:rPr>
          <w:b/>
        </w:rPr>
        <w:t>18</w:t>
      </w:r>
      <w:r w:rsidR="009D7742" w:rsidRPr="00E9325D">
        <w:rPr>
          <w:b/>
        </w:rPr>
        <w:t> </w:t>
      </w:r>
      <w:r w:rsidR="007627C7" w:rsidRPr="00E9325D">
        <w:rPr>
          <w:b/>
        </w:rPr>
        <w:t>mm</w:t>
      </w:r>
      <w:r w:rsidR="007627C7" w:rsidRPr="00E9325D">
        <w:t xml:space="preserve"> left and at right sides.</w:t>
      </w:r>
      <w:r w:rsidR="001E186D">
        <w:t xml:space="preserve"> </w:t>
      </w:r>
    </w:p>
    <w:p w14:paraId="6DF47AB9" w14:textId="38D6C8B6" w:rsidR="00725D01" w:rsidRPr="00E9325D" w:rsidRDefault="00725D01" w:rsidP="00AC441E">
      <w:pPr>
        <w:pStyle w:val="Text"/>
        <w:widowControl w:val="0"/>
        <w:spacing w:after="120"/>
        <w:ind w:firstLine="0"/>
      </w:pPr>
      <w:r w:rsidRPr="00E9325D">
        <w:t xml:space="preserve">The title of an article should be printed in </w:t>
      </w:r>
      <w:r w:rsidRPr="00E9325D">
        <w:rPr>
          <w:b/>
        </w:rPr>
        <w:t>16 </w:t>
      </w:r>
      <w:proofErr w:type="spellStart"/>
      <w:r w:rsidRPr="00E9325D">
        <w:rPr>
          <w:b/>
        </w:rPr>
        <w:t>pt</w:t>
      </w:r>
      <w:proofErr w:type="spellEnd"/>
      <w:r w:rsidRPr="00E9325D">
        <w:rPr>
          <w:b/>
        </w:rPr>
        <w:t xml:space="preserve"> (Bold)</w:t>
      </w:r>
      <w:r w:rsidRPr="00E9325D">
        <w:t xml:space="preserve">, author's name – </w:t>
      </w:r>
      <w:r w:rsidRPr="00E9325D">
        <w:rPr>
          <w:b/>
        </w:rPr>
        <w:t>12 </w:t>
      </w:r>
      <w:proofErr w:type="spellStart"/>
      <w:r w:rsidRPr="00E9325D">
        <w:rPr>
          <w:b/>
        </w:rPr>
        <w:t>pt</w:t>
      </w:r>
      <w:proofErr w:type="spellEnd"/>
      <w:r w:rsidRPr="00E9325D">
        <w:rPr>
          <w:b/>
        </w:rPr>
        <w:t xml:space="preserve"> (Bold)</w:t>
      </w:r>
      <w:r w:rsidRPr="00E9325D">
        <w:t>, title of the institution –</w:t>
      </w:r>
      <w:r w:rsidRPr="00E9325D">
        <w:rPr>
          <w:i/>
        </w:rPr>
        <w:t xml:space="preserve"> 10 </w:t>
      </w:r>
      <w:proofErr w:type="spellStart"/>
      <w:r w:rsidRPr="00E9325D">
        <w:rPr>
          <w:i/>
        </w:rPr>
        <w:t>pt</w:t>
      </w:r>
      <w:proofErr w:type="spellEnd"/>
      <w:r w:rsidRPr="00E9325D">
        <w:rPr>
          <w:i/>
        </w:rPr>
        <w:t xml:space="preserve"> (Italic)</w:t>
      </w:r>
      <w:r w:rsidRPr="00E9325D">
        <w:t xml:space="preserve">, headings of the chapters – </w:t>
      </w:r>
      <w:r w:rsidRPr="00E9325D">
        <w:rPr>
          <w:b/>
        </w:rPr>
        <w:t>10 </w:t>
      </w:r>
      <w:proofErr w:type="spellStart"/>
      <w:r w:rsidRPr="00E9325D">
        <w:rPr>
          <w:b/>
        </w:rPr>
        <w:t>pt</w:t>
      </w:r>
      <w:proofErr w:type="spellEnd"/>
      <w:r w:rsidRPr="00E9325D">
        <w:rPr>
          <w:b/>
        </w:rPr>
        <w:t xml:space="preserve"> (Bold)</w:t>
      </w:r>
      <w:r w:rsidRPr="00E9325D">
        <w:t xml:space="preserve">, the body text and </w:t>
      </w:r>
      <w:r w:rsidR="00AB1877" w:rsidRPr="00E9325D">
        <w:t>abstract</w:t>
      </w:r>
      <w:r w:rsidRPr="00E9325D">
        <w:t xml:space="preserve"> – </w:t>
      </w:r>
      <w:r w:rsidRPr="00E9325D">
        <w:rPr>
          <w:b/>
        </w:rPr>
        <w:t>10 </w:t>
      </w:r>
      <w:proofErr w:type="spellStart"/>
      <w:r w:rsidRPr="00E9325D">
        <w:rPr>
          <w:b/>
        </w:rPr>
        <w:t>pt</w:t>
      </w:r>
      <w:proofErr w:type="spellEnd"/>
      <w:r w:rsidRPr="00E9325D">
        <w:t>, text of the tables – 9 </w:t>
      </w:r>
      <w:proofErr w:type="spellStart"/>
      <w:r w:rsidRPr="00E9325D">
        <w:t>pt</w:t>
      </w:r>
      <w:proofErr w:type="spellEnd"/>
      <w:r w:rsidRPr="00E9325D">
        <w:t>, formula</w:t>
      </w:r>
      <w:r w:rsidR="00AB1877" w:rsidRPr="00E9325D">
        <w:t>s</w:t>
      </w:r>
      <w:r w:rsidRPr="00E9325D">
        <w:t xml:space="preserve"> in the text (using </w:t>
      </w:r>
      <w:r w:rsidR="005A2EBC">
        <w:t>Microsoft Equation).</w:t>
      </w:r>
    </w:p>
    <w:p w14:paraId="5AB76BAB" w14:textId="2422C786" w:rsidR="00B90E5E" w:rsidRPr="00E9325D" w:rsidRDefault="00725D01" w:rsidP="00AC441E">
      <w:pPr>
        <w:pStyle w:val="Text"/>
        <w:widowControl w:val="0"/>
        <w:spacing w:after="120"/>
        <w:ind w:firstLine="0"/>
      </w:pPr>
      <w:r w:rsidRPr="00E9325D">
        <w:t>References should be numbered consecutively (num</w:t>
      </w:r>
      <w:r w:rsidR="00AB1877" w:rsidRPr="00E9325D">
        <w:t>bers</w:t>
      </w:r>
      <w:r w:rsidRPr="00E9325D">
        <w:t xml:space="preserve"> in square brackets) through the text and collected together in a reference list at the end of the paper. Please place the references according to their order of appearance in the text</w:t>
      </w:r>
      <w:r w:rsidR="00B15628" w:rsidRPr="00E9325D">
        <w:t xml:space="preserve"> like here [1]</w:t>
      </w:r>
      <w:r w:rsidRPr="00E9325D">
        <w:t xml:space="preserve">. </w:t>
      </w:r>
      <w:proofErr w:type="gramStart"/>
      <w:r w:rsidRPr="00E9325D">
        <w:t>Use 10</w:t>
      </w:r>
      <w:r w:rsidR="008D6C5B" w:rsidRPr="00E9325D">
        <w:t> </w:t>
      </w:r>
      <w:proofErr w:type="spellStart"/>
      <w:r w:rsidR="008D6C5B" w:rsidRPr="00E9325D">
        <w:t>pt</w:t>
      </w:r>
      <w:proofErr w:type="spellEnd"/>
      <w:r w:rsidRPr="00E9325D">
        <w:t>, regular for the reference list.</w:t>
      </w:r>
      <w:proofErr w:type="gramEnd"/>
      <w:r w:rsidRPr="00E9325D">
        <w:t xml:space="preserve"> </w:t>
      </w:r>
      <w:r w:rsidR="004C12C2" w:rsidRPr="00EC7371">
        <w:t xml:space="preserve">To list </w:t>
      </w:r>
      <w:r w:rsidR="00EC7371" w:rsidRPr="00EC7371">
        <w:t>references,</w:t>
      </w:r>
      <w:r w:rsidR="004C12C2" w:rsidRPr="00EC7371">
        <w:t xml:space="preserve"> use ISO 690:2021</w:t>
      </w:r>
      <w:r w:rsidR="004A1BB2" w:rsidRPr="00EC7371">
        <w:t xml:space="preserve"> [5]</w:t>
      </w:r>
      <w:r w:rsidR="004C12C2" w:rsidRPr="00EC7371">
        <w:t>.</w:t>
      </w:r>
      <w:r w:rsidR="00751618" w:rsidRPr="00EC7371">
        <w:t xml:space="preserve"> </w:t>
      </w:r>
    </w:p>
    <w:p w14:paraId="2B5F5649" w14:textId="3876D090" w:rsidR="0046790B" w:rsidRPr="00E9325D" w:rsidRDefault="00D75BA2" w:rsidP="0051499A">
      <w:pPr>
        <w:spacing w:before="200" w:after="200"/>
        <w:rPr>
          <w:b/>
        </w:rPr>
      </w:pPr>
      <w:bookmarkStart w:id="0" w:name="_MON_1067410610"/>
      <w:bookmarkStart w:id="1" w:name="_MON_1067411852"/>
      <w:bookmarkStart w:id="2" w:name="_MON_1067418346"/>
      <w:bookmarkStart w:id="3" w:name="_MON_1067419719"/>
      <w:bookmarkStart w:id="4" w:name="_MON_1067424483"/>
      <w:bookmarkStart w:id="5" w:name="_MON_1067432383"/>
      <w:bookmarkStart w:id="6" w:name="_MON_1061788371"/>
      <w:bookmarkStart w:id="7" w:name="_MON_1061788487"/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E9325D">
        <w:rPr>
          <w:b/>
        </w:rPr>
        <w:t>2</w:t>
      </w:r>
      <w:r w:rsidR="0046790B" w:rsidRPr="00E9325D">
        <w:rPr>
          <w:b/>
        </w:rPr>
        <w:t>. Figures and tables</w:t>
      </w:r>
    </w:p>
    <w:p w14:paraId="037DF4CE" w14:textId="26DD6541" w:rsidR="0046790B" w:rsidRPr="00E9325D" w:rsidRDefault="0046790B" w:rsidP="00415F33">
      <w:pPr>
        <w:pStyle w:val="Text"/>
        <w:widowControl w:val="0"/>
        <w:spacing w:after="120"/>
        <w:ind w:firstLine="0"/>
      </w:pPr>
      <w:r w:rsidRPr="00E9325D">
        <w:t xml:space="preserve">The figures and tables </w:t>
      </w:r>
      <w:r w:rsidR="00BB0F0F" w:rsidRPr="00E9325D">
        <w:t>shall</w:t>
      </w:r>
      <w:r w:rsidRPr="00E9325D">
        <w:t xml:space="preserve"> be numbered, have a self-contained caption. Figure captions </w:t>
      </w:r>
      <w:r w:rsidR="00BB0F0F" w:rsidRPr="00E9325D">
        <w:t>shall</w:t>
      </w:r>
      <w:r w:rsidRPr="00E9325D">
        <w:t xml:space="preserve"> be below the figures</w:t>
      </w:r>
      <w:r w:rsidR="008F17B1">
        <w:t xml:space="preserve"> (Fig.1)</w:t>
      </w:r>
      <w:r w:rsidRPr="00E9325D">
        <w:t xml:space="preserve">; table captions </w:t>
      </w:r>
      <w:r w:rsidR="00BB0F0F" w:rsidRPr="00E9325D">
        <w:t xml:space="preserve">shall </w:t>
      </w:r>
      <w:r w:rsidRPr="00E9325D">
        <w:t>be above the tables</w:t>
      </w:r>
      <w:r w:rsidR="008F17B1">
        <w:t xml:space="preserve"> (Table 1)</w:t>
      </w:r>
      <w:r w:rsidRPr="00E9325D">
        <w:t>. Please avoid placing figures and tables before their first mention in the text.</w:t>
      </w:r>
    </w:p>
    <w:p w14:paraId="122544DA" w14:textId="332B30EF" w:rsidR="0046790B" w:rsidRDefault="0046790B" w:rsidP="00415F33">
      <w:pPr>
        <w:pStyle w:val="Text"/>
        <w:widowControl w:val="0"/>
        <w:spacing w:after="120"/>
        <w:ind w:firstLine="0"/>
      </w:pPr>
      <w:r w:rsidRPr="00E9325D">
        <w:t xml:space="preserve">The text of figure captions </w:t>
      </w:r>
      <w:r w:rsidR="00274489" w:rsidRPr="00E9325D">
        <w:t xml:space="preserve">shall </w:t>
      </w:r>
      <w:r w:rsidRPr="00E9325D">
        <w:t>be 10 </w:t>
      </w:r>
      <w:proofErr w:type="spellStart"/>
      <w:r w:rsidRPr="00E9325D">
        <w:t>pt</w:t>
      </w:r>
      <w:proofErr w:type="spellEnd"/>
      <w:r w:rsidRPr="00E9325D">
        <w:t xml:space="preserve"> high, Times New Roman and Normal. Name of the Figure should </w:t>
      </w:r>
      <w:r w:rsidRPr="00BA34A8">
        <w:t xml:space="preserve">be </w:t>
      </w:r>
      <w:r w:rsidR="00CD158D" w:rsidRPr="00BA34A8">
        <w:t>centred.</w:t>
      </w:r>
    </w:p>
    <w:p w14:paraId="1B010DB4" w14:textId="03022727" w:rsidR="00533EA2" w:rsidRDefault="00533EA2" w:rsidP="00533EA2">
      <w:pPr>
        <w:pStyle w:val="Text"/>
        <w:widowControl w:val="0"/>
        <w:spacing w:after="120"/>
        <w:ind w:firstLine="0"/>
        <w:jc w:val="center"/>
      </w:pPr>
      <w:r w:rsidRPr="00E9325D">
        <w:object w:dxaOrig="2266" w:dyaOrig="2701" w14:anchorId="59EA64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29pt" o:ole="" fillcolor="window">
            <v:imagedata r:id="rId9" o:title="" cropleft="6938f"/>
          </v:shape>
          <o:OLEObject Type="Embed" ProgID="Word.Picture.8" ShapeID="_x0000_i1025" DrawAspect="Content" ObjectID="_1740218039" r:id="rId10"/>
        </w:object>
      </w:r>
    </w:p>
    <w:p w14:paraId="5DFDD8ED" w14:textId="77777777" w:rsidR="00533EA2" w:rsidRDefault="00533EA2" w:rsidP="00533EA2">
      <w:pPr>
        <w:pStyle w:val="Headingoffigure1"/>
        <w:widowControl w:val="0"/>
        <w:ind w:left="0" w:firstLine="0"/>
        <w:rPr>
          <w:lang w:val="en-GB"/>
        </w:rPr>
      </w:pPr>
      <w:r w:rsidRPr="00E9325D">
        <w:rPr>
          <w:b/>
          <w:lang w:val="en-GB"/>
        </w:rPr>
        <w:t>Fig. 1</w:t>
      </w:r>
      <w:r w:rsidRPr="00E9325D">
        <w:rPr>
          <w:lang w:val="en-GB"/>
        </w:rPr>
        <w:t> General view of a specimen with side grooves [2]</w:t>
      </w:r>
    </w:p>
    <w:bookmarkStart w:id="8" w:name="_MON_1067410379"/>
    <w:bookmarkEnd w:id="8"/>
    <w:p w14:paraId="232E5C01" w14:textId="72DC7D2E" w:rsidR="0028274C" w:rsidRDefault="008F17B1" w:rsidP="003B1A44">
      <w:pPr>
        <w:pStyle w:val="Figure"/>
        <w:widowControl w:val="0"/>
        <w:spacing w:after="200"/>
        <w:rPr>
          <w:lang w:val="en-GB"/>
        </w:rPr>
      </w:pPr>
      <w:r w:rsidRPr="00E9325D">
        <w:rPr>
          <w:lang w:val="en-GB"/>
        </w:rPr>
        <w:object w:dxaOrig="2266" w:dyaOrig="2701" w14:anchorId="18A23DED">
          <v:shape id="_x0000_i1026" type="#_x0000_t75" style="width:95.25pt;height:129pt" o:ole="" fillcolor="window">
            <v:imagedata r:id="rId9" o:title="" cropleft="6938f"/>
          </v:shape>
          <o:OLEObject Type="Embed" ProgID="Word.Picture.8" ShapeID="_x0000_i1026" DrawAspect="Content" ObjectID="_1740218040" r:id="rId11"/>
        </w:object>
      </w:r>
      <w:r w:rsidR="00533EA2">
        <w:rPr>
          <w:lang w:val="en-GB"/>
        </w:rPr>
        <w:tab/>
      </w:r>
      <w:r w:rsidR="00533EA2" w:rsidRPr="00E9325D">
        <w:rPr>
          <w:lang w:val="en-GB"/>
        </w:rPr>
        <w:object w:dxaOrig="2266" w:dyaOrig="2701" w14:anchorId="1E7E155F">
          <v:shape id="_x0000_i1027" type="#_x0000_t75" style="width:95.25pt;height:129pt" o:ole="" fillcolor="window">
            <v:imagedata r:id="rId9" o:title="" cropleft="6938f"/>
          </v:shape>
          <o:OLEObject Type="Embed" ProgID="Word.Picture.8" ShapeID="_x0000_i1027" DrawAspect="Content" ObjectID="_1740218041" r:id="rId12"/>
        </w:object>
      </w:r>
    </w:p>
    <w:p w14:paraId="0FBB3C9C" w14:textId="1CEB9DEB" w:rsidR="00533EA2" w:rsidRPr="00E9325D" w:rsidRDefault="00533EA2" w:rsidP="00533EA2">
      <w:pPr>
        <w:pStyle w:val="Figure"/>
        <w:widowControl w:val="0"/>
        <w:spacing w:after="200"/>
        <w:jc w:val="left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proofErr w:type="gramStart"/>
      <w:r>
        <w:rPr>
          <w:lang w:val="en-GB"/>
        </w:rPr>
        <w:t>a</w:t>
      </w:r>
      <w:proofErr w:type="gramEnd"/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b</w:t>
      </w:r>
    </w:p>
    <w:p w14:paraId="5870ABF6" w14:textId="4C2E6156" w:rsidR="0028274C" w:rsidRDefault="0028274C" w:rsidP="00255FA6">
      <w:pPr>
        <w:pStyle w:val="Headingoffigure1"/>
        <w:widowControl w:val="0"/>
        <w:ind w:left="0" w:firstLine="0"/>
        <w:rPr>
          <w:lang w:val="en-GB"/>
        </w:rPr>
      </w:pPr>
      <w:r w:rsidRPr="00E9325D">
        <w:rPr>
          <w:b/>
          <w:lang w:val="en-GB"/>
        </w:rPr>
        <w:t>Fig. </w:t>
      </w:r>
      <w:r w:rsidR="00533EA2">
        <w:rPr>
          <w:b/>
          <w:lang w:val="en-GB"/>
        </w:rPr>
        <w:t>2</w:t>
      </w:r>
      <w:r w:rsidR="00286F29" w:rsidRPr="00E9325D">
        <w:rPr>
          <w:lang w:val="en-GB"/>
        </w:rPr>
        <w:t> </w:t>
      </w:r>
      <w:r w:rsidRPr="00E9325D">
        <w:rPr>
          <w:lang w:val="en-GB"/>
        </w:rPr>
        <w:t>General view of a specimen with side grooves</w:t>
      </w:r>
      <w:r w:rsidR="00533EA2">
        <w:rPr>
          <w:lang w:val="en-GB"/>
        </w:rPr>
        <w:t>: a - title; b - title</w:t>
      </w:r>
      <w:r w:rsidR="00B15628" w:rsidRPr="00E9325D">
        <w:rPr>
          <w:lang w:val="en-GB"/>
        </w:rPr>
        <w:t xml:space="preserve"> [2]</w:t>
      </w:r>
    </w:p>
    <w:p w14:paraId="6B6DC389" w14:textId="77777777" w:rsidR="008F17B1" w:rsidRPr="00E9325D" w:rsidRDefault="008F17B1" w:rsidP="00255FA6">
      <w:pPr>
        <w:pStyle w:val="Text"/>
        <w:widowControl w:val="0"/>
        <w:spacing w:after="120"/>
        <w:ind w:firstLine="0"/>
      </w:pPr>
      <w:r w:rsidRPr="00E9325D">
        <w:t>All the figures, graphs and photographs shall be numbered and referred in the main text. Abscissas and ordinates of all graphs shall be labelled with symbols and units.</w:t>
      </w:r>
    </w:p>
    <w:p w14:paraId="2902A73F" w14:textId="032D6FFD" w:rsidR="004304BD" w:rsidRPr="00E9325D" w:rsidRDefault="004304BD" w:rsidP="00255FA6">
      <w:pPr>
        <w:pStyle w:val="Text"/>
        <w:widowControl w:val="0"/>
        <w:spacing w:after="120"/>
        <w:ind w:firstLine="0"/>
      </w:pPr>
      <w:r w:rsidRPr="00E9325D">
        <w:t>All figures, graphs and photographs can be in colours as well as in black and white (or grey shades).</w:t>
      </w:r>
    </w:p>
    <w:p w14:paraId="1590B0EB" w14:textId="4AA63A0E" w:rsidR="00E15408" w:rsidRDefault="00286F29" w:rsidP="00255FA6">
      <w:pPr>
        <w:pStyle w:val="Text"/>
        <w:widowControl w:val="0"/>
        <w:spacing w:after="120"/>
        <w:ind w:firstLine="0"/>
      </w:pPr>
      <w:r w:rsidRPr="00E9325D">
        <w:t>One-line</w:t>
      </w:r>
      <w:r w:rsidR="0046790B" w:rsidRPr="00E9325D">
        <w:t xml:space="preserve"> spacing </w:t>
      </w:r>
      <w:r w:rsidR="0076424C" w:rsidRPr="00E9325D">
        <w:t xml:space="preserve">shall </w:t>
      </w:r>
      <w:r w:rsidR="0046790B" w:rsidRPr="00E9325D">
        <w:t>separate the figures and tables from the text.</w:t>
      </w:r>
    </w:p>
    <w:p w14:paraId="1D3C6B21" w14:textId="77777777" w:rsidR="00D5491E" w:rsidRPr="00E9325D" w:rsidRDefault="00D5491E" w:rsidP="003F7171">
      <w:pPr>
        <w:pStyle w:val="Headingoftable"/>
        <w:widowControl w:val="0"/>
        <w:spacing w:before="200" w:after="60"/>
        <w:ind w:firstLine="0"/>
        <w:jc w:val="left"/>
        <w:rPr>
          <w:lang w:val="en-GB"/>
        </w:rPr>
      </w:pPr>
      <w:proofErr w:type="gramStart"/>
      <w:r w:rsidRPr="00E9325D">
        <w:rPr>
          <w:b/>
          <w:lang w:val="en-GB"/>
        </w:rPr>
        <w:t>Table 1.</w:t>
      </w:r>
      <w:proofErr w:type="gramEnd"/>
      <w:r w:rsidRPr="00E9325D">
        <w:rPr>
          <w:lang w:val="en-GB"/>
        </w:rPr>
        <w:t xml:space="preserve"> Mechanical characteristics of pipes main steel, weld and heat affected zone met</w:t>
      </w:r>
      <w:bookmarkStart w:id="9" w:name="_GoBack"/>
      <w:bookmarkEnd w:id="9"/>
      <w:r w:rsidRPr="00E9325D">
        <w:rPr>
          <w:lang w:val="en-GB"/>
        </w:rPr>
        <w:t>al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0"/>
        <w:gridCol w:w="3382"/>
        <w:gridCol w:w="1276"/>
        <w:gridCol w:w="1064"/>
        <w:gridCol w:w="1134"/>
        <w:gridCol w:w="1033"/>
        <w:gridCol w:w="993"/>
      </w:tblGrid>
      <w:tr w:rsidR="00D5491E" w:rsidRPr="00E9325D" w14:paraId="3A9D682B" w14:textId="77777777" w:rsidTr="008B6A3D">
        <w:trPr>
          <w:trHeight w:val="800"/>
          <w:jc w:val="center"/>
        </w:trPr>
        <w:tc>
          <w:tcPr>
            <w:tcW w:w="900" w:type="dxa"/>
            <w:vAlign w:val="center"/>
          </w:tcPr>
          <w:p w14:paraId="31E68417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>Pipeline index</w:t>
            </w:r>
          </w:p>
        </w:tc>
        <w:tc>
          <w:tcPr>
            <w:tcW w:w="3382" w:type="dxa"/>
            <w:vAlign w:val="center"/>
          </w:tcPr>
          <w:p w14:paraId="73663B8C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>Pipe steel, weld and heat affected zone (HAZ) metal</w:t>
            </w:r>
          </w:p>
        </w:tc>
        <w:tc>
          <w:tcPr>
            <w:tcW w:w="1276" w:type="dxa"/>
            <w:vAlign w:val="center"/>
          </w:tcPr>
          <w:p w14:paraId="340757DB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 xml:space="preserve">Test temperature </w:t>
            </w:r>
            <w:r w:rsidRPr="001D554A">
              <w:rPr>
                <w:b/>
                <w:bCs/>
                <w:i/>
                <w:sz w:val="18"/>
                <w:szCs w:val="18"/>
                <w:lang w:val="en-GB"/>
              </w:rPr>
              <w:t xml:space="preserve">T, </w:t>
            </w:r>
            <w:proofErr w:type="spellStart"/>
            <w:r w:rsidRPr="001D554A">
              <w:rPr>
                <w:b/>
                <w:bCs/>
                <w:sz w:val="18"/>
                <w:szCs w:val="18"/>
                <w:vertAlign w:val="superscript"/>
                <w:lang w:val="en-GB"/>
              </w:rPr>
              <w:t>o</w: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t>C</w:t>
            </w:r>
            <w:proofErr w:type="spellEnd"/>
          </w:p>
        </w:tc>
        <w:tc>
          <w:tcPr>
            <w:tcW w:w="1064" w:type="dxa"/>
            <w:vAlign w:val="center"/>
          </w:tcPr>
          <w:p w14:paraId="18C238EA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 xml:space="preserve">Yield stress </w:t>
            </w:r>
            <w:r w:rsidRPr="001D554A">
              <w:rPr>
                <w:b/>
                <w:bCs/>
                <w:position w:val="-12"/>
                <w:sz w:val="18"/>
                <w:szCs w:val="18"/>
                <w:lang w:val="en-GB"/>
              </w:rPr>
              <w:object w:dxaOrig="279" w:dyaOrig="320" w14:anchorId="45CB2825">
                <v:shape id="_x0000_i1028" type="#_x0000_t75" style="width:13.5pt;height:15.75pt" o:ole="">
                  <v:imagedata r:id="rId13" o:title=""/>
                </v:shape>
                <o:OLEObject Type="Embed" ProgID="Equation.3" ShapeID="_x0000_i1028" DrawAspect="Content" ObjectID="_1740218042" r:id="rId14"/>
              </w:objec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t>, MPa</w:t>
            </w:r>
          </w:p>
        </w:tc>
        <w:tc>
          <w:tcPr>
            <w:tcW w:w="1134" w:type="dxa"/>
            <w:vAlign w:val="center"/>
          </w:tcPr>
          <w:p w14:paraId="6E0E2001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 xml:space="preserve">Ultimate stress </w: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br/>
            </w:r>
            <w:r w:rsidRPr="001D554A">
              <w:rPr>
                <w:b/>
                <w:bCs/>
                <w:position w:val="-10"/>
                <w:sz w:val="18"/>
                <w:szCs w:val="18"/>
                <w:lang w:val="en-GB"/>
              </w:rPr>
              <w:object w:dxaOrig="300" w:dyaOrig="300" w14:anchorId="1DCFEF88">
                <v:shape id="_x0000_i1029" type="#_x0000_t75" style="width:15pt;height:15pt" o:ole="">
                  <v:imagedata r:id="rId15" o:title=""/>
                </v:shape>
                <o:OLEObject Type="Embed" ProgID="Equation.3" ShapeID="_x0000_i1029" DrawAspect="Content" ObjectID="_1740218043" r:id="rId16"/>
              </w:objec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t>, MPa</w:t>
            </w:r>
          </w:p>
        </w:tc>
        <w:tc>
          <w:tcPr>
            <w:tcW w:w="1033" w:type="dxa"/>
            <w:vAlign w:val="center"/>
          </w:tcPr>
          <w:p w14:paraId="2EEEACA4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>Poisson’s ratio</w:t>
            </w:r>
          </w:p>
          <w:p w14:paraId="1561E72C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i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i/>
                <w:sz w:val="18"/>
                <w:szCs w:val="18"/>
                <w:lang w:val="en-GB"/>
              </w:rPr>
              <w:sym w:font="Symbol" w:char="F06E"/>
            </w:r>
          </w:p>
        </w:tc>
        <w:tc>
          <w:tcPr>
            <w:tcW w:w="993" w:type="dxa"/>
            <w:vAlign w:val="center"/>
          </w:tcPr>
          <w:p w14:paraId="67EE436C" w14:textId="77777777" w:rsidR="00D5491E" w:rsidRPr="001D554A" w:rsidRDefault="00D5491E" w:rsidP="001D554A">
            <w:pPr>
              <w:pStyle w:val="Table"/>
              <w:widowControl w:val="0"/>
              <w:jc w:val="left"/>
              <w:rPr>
                <w:b/>
                <w:bCs/>
                <w:sz w:val="18"/>
                <w:szCs w:val="18"/>
                <w:lang w:val="en-GB"/>
              </w:rPr>
            </w:pPr>
            <w:r w:rsidRPr="001D554A">
              <w:rPr>
                <w:b/>
                <w:bCs/>
                <w:sz w:val="18"/>
                <w:szCs w:val="18"/>
                <w:lang w:val="en-GB"/>
              </w:rPr>
              <w:t xml:space="preserve">Young’s modulus </w: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br/>
            </w:r>
            <w:r w:rsidRPr="001D554A">
              <w:rPr>
                <w:b/>
                <w:bCs/>
                <w:i/>
                <w:iCs/>
                <w:sz w:val="18"/>
                <w:szCs w:val="18"/>
                <w:lang w:val="en-GB"/>
              </w:rPr>
              <w:t>E</w:t>
            </w:r>
            <w:r w:rsidRPr="001D554A">
              <w:rPr>
                <w:b/>
                <w:bCs/>
                <w:sz w:val="18"/>
                <w:szCs w:val="18"/>
                <w:lang w:val="en-GB"/>
              </w:rPr>
              <w:t>, MPa</w:t>
            </w:r>
          </w:p>
        </w:tc>
      </w:tr>
      <w:tr w:rsidR="00D5491E" w:rsidRPr="00E9325D" w14:paraId="6B6CFE51" w14:textId="77777777" w:rsidTr="008B6A3D">
        <w:trPr>
          <w:cantSplit/>
          <w:jc w:val="center"/>
        </w:trPr>
        <w:tc>
          <w:tcPr>
            <w:tcW w:w="900" w:type="dxa"/>
            <w:vMerge w:val="restart"/>
            <w:vAlign w:val="center"/>
          </w:tcPr>
          <w:p w14:paraId="43B1FC9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DU-300</w:t>
            </w:r>
          </w:p>
        </w:tc>
        <w:tc>
          <w:tcPr>
            <w:tcW w:w="3382" w:type="dxa"/>
            <w:vMerge w:val="restart"/>
            <w:vAlign w:val="center"/>
          </w:tcPr>
          <w:p w14:paraId="1E34AEFC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Steel 08X18N10T</w:t>
            </w:r>
          </w:p>
        </w:tc>
        <w:tc>
          <w:tcPr>
            <w:tcW w:w="1276" w:type="dxa"/>
            <w:vAlign w:val="center"/>
          </w:tcPr>
          <w:p w14:paraId="6629C9DE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20</w:t>
            </w:r>
          </w:p>
        </w:tc>
        <w:tc>
          <w:tcPr>
            <w:tcW w:w="1064" w:type="dxa"/>
            <w:vAlign w:val="center"/>
          </w:tcPr>
          <w:p w14:paraId="6C323F0F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309</w:t>
            </w:r>
          </w:p>
        </w:tc>
        <w:tc>
          <w:tcPr>
            <w:tcW w:w="1134" w:type="dxa"/>
            <w:vAlign w:val="center"/>
          </w:tcPr>
          <w:p w14:paraId="5EAA147D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608</w:t>
            </w:r>
          </w:p>
        </w:tc>
        <w:tc>
          <w:tcPr>
            <w:tcW w:w="1033" w:type="dxa"/>
            <w:vAlign w:val="center"/>
          </w:tcPr>
          <w:p w14:paraId="3DE0EAEF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0.35</w:t>
            </w:r>
          </w:p>
        </w:tc>
        <w:tc>
          <w:tcPr>
            <w:tcW w:w="993" w:type="dxa"/>
            <w:vAlign w:val="center"/>
          </w:tcPr>
          <w:p w14:paraId="78A19F66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140300</w:t>
            </w:r>
          </w:p>
        </w:tc>
      </w:tr>
      <w:tr w:rsidR="00D5491E" w:rsidRPr="00E9325D" w14:paraId="4C304F61" w14:textId="77777777" w:rsidTr="008B6A3D">
        <w:trPr>
          <w:cantSplit/>
          <w:jc w:val="center"/>
        </w:trPr>
        <w:tc>
          <w:tcPr>
            <w:tcW w:w="900" w:type="dxa"/>
            <w:vMerge/>
            <w:vAlign w:val="center"/>
          </w:tcPr>
          <w:p w14:paraId="4F6569C7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3382" w:type="dxa"/>
            <w:vMerge/>
            <w:vAlign w:val="center"/>
          </w:tcPr>
          <w:p w14:paraId="0097D6F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5C1F0CEF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285</w:t>
            </w:r>
          </w:p>
        </w:tc>
        <w:tc>
          <w:tcPr>
            <w:tcW w:w="1064" w:type="dxa"/>
            <w:vAlign w:val="center"/>
          </w:tcPr>
          <w:p w14:paraId="2E401E0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232</w:t>
            </w:r>
          </w:p>
        </w:tc>
        <w:tc>
          <w:tcPr>
            <w:tcW w:w="1134" w:type="dxa"/>
            <w:vAlign w:val="center"/>
          </w:tcPr>
          <w:p w14:paraId="6CCD5C8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397</w:t>
            </w:r>
          </w:p>
        </w:tc>
        <w:tc>
          <w:tcPr>
            <w:tcW w:w="1033" w:type="dxa"/>
            <w:vAlign w:val="center"/>
          </w:tcPr>
          <w:p w14:paraId="1D642474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0.35</w:t>
            </w:r>
          </w:p>
        </w:tc>
        <w:tc>
          <w:tcPr>
            <w:tcW w:w="993" w:type="dxa"/>
            <w:vAlign w:val="center"/>
          </w:tcPr>
          <w:p w14:paraId="25D7359B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140100</w:t>
            </w:r>
          </w:p>
        </w:tc>
      </w:tr>
      <w:tr w:rsidR="00D5491E" w:rsidRPr="00E9325D" w14:paraId="072E1A43" w14:textId="77777777" w:rsidTr="008B6A3D">
        <w:trPr>
          <w:cantSplit/>
          <w:jc w:val="center"/>
        </w:trPr>
        <w:tc>
          <w:tcPr>
            <w:tcW w:w="900" w:type="dxa"/>
            <w:vMerge/>
            <w:vAlign w:val="center"/>
          </w:tcPr>
          <w:p w14:paraId="74620E6F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3382" w:type="dxa"/>
            <w:vMerge w:val="restart"/>
            <w:vAlign w:val="center"/>
          </w:tcPr>
          <w:p w14:paraId="70D09C20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Heat affected zone (HAZ) metal</w:t>
            </w:r>
          </w:p>
        </w:tc>
        <w:tc>
          <w:tcPr>
            <w:tcW w:w="1276" w:type="dxa"/>
            <w:vAlign w:val="center"/>
          </w:tcPr>
          <w:p w14:paraId="0E0275BC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20</w:t>
            </w:r>
          </w:p>
        </w:tc>
        <w:tc>
          <w:tcPr>
            <w:tcW w:w="1064" w:type="dxa"/>
            <w:vAlign w:val="center"/>
          </w:tcPr>
          <w:p w14:paraId="0F6B5563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283</w:t>
            </w:r>
          </w:p>
        </w:tc>
        <w:tc>
          <w:tcPr>
            <w:tcW w:w="1134" w:type="dxa"/>
            <w:vAlign w:val="center"/>
          </w:tcPr>
          <w:p w14:paraId="23B77143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584</w:t>
            </w:r>
          </w:p>
        </w:tc>
        <w:tc>
          <w:tcPr>
            <w:tcW w:w="1033" w:type="dxa"/>
            <w:vAlign w:val="center"/>
          </w:tcPr>
          <w:p w14:paraId="4F80D6F4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0.35</w:t>
            </w:r>
          </w:p>
        </w:tc>
        <w:tc>
          <w:tcPr>
            <w:tcW w:w="993" w:type="dxa"/>
            <w:vAlign w:val="center"/>
          </w:tcPr>
          <w:p w14:paraId="1CC330A6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151500</w:t>
            </w:r>
          </w:p>
        </w:tc>
      </w:tr>
      <w:tr w:rsidR="00D5491E" w:rsidRPr="00E9325D" w14:paraId="5A94106C" w14:textId="77777777" w:rsidTr="008B6A3D">
        <w:trPr>
          <w:cantSplit/>
          <w:jc w:val="center"/>
        </w:trPr>
        <w:tc>
          <w:tcPr>
            <w:tcW w:w="900" w:type="dxa"/>
            <w:vMerge/>
            <w:vAlign w:val="center"/>
          </w:tcPr>
          <w:p w14:paraId="0EB23A89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3382" w:type="dxa"/>
            <w:vMerge/>
            <w:vAlign w:val="center"/>
          </w:tcPr>
          <w:p w14:paraId="667C441A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484D8B56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285</w:t>
            </w:r>
          </w:p>
        </w:tc>
        <w:tc>
          <w:tcPr>
            <w:tcW w:w="1064" w:type="dxa"/>
            <w:vAlign w:val="center"/>
          </w:tcPr>
          <w:p w14:paraId="61E73FAD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240</w:t>
            </w:r>
          </w:p>
        </w:tc>
        <w:tc>
          <w:tcPr>
            <w:tcW w:w="1134" w:type="dxa"/>
            <w:vAlign w:val="center"/>
          </w:tcPr>
          <w:p w14:paraId="7F82BD17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474</w:t>
            </w:r>
          </w:p>
        </w:tc>
        <w:tc>
          <w:tcPr>
            <w:tcW w:w="1033" w:type="dxa"/>
            <w:vAlign w:val="center"/>
          </w:tcPr>
          <w:p w14:paraId="559D151D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0.35</w:t>
            </w:r>
          </w:p>
        </w:tc>
        <w:tc>
          <w:tcPr>
            <w:tcW w:w="993" w:type="dxa"/>
            <w:vAlign w:val="center"/>
          </w:tcPr>
          <w:p w14:paraId="063FD9D2" w14:textId="77777777" w:rsidR="00D5491E" w:rsidRPr="00E9325D" w:rsidRDefault="00D5491E" w:rsidP="001D554A">
            <w:pPr>
              <w:pStyle w:val="Table"/>
              <w:widowControl w:val="0"/>
              <w:jc w:val="left"/>
              <w:rPr>
                <w:sz w:val="18"/>
                <w:szCs w:val="18"/>
                <w:lang w:val="en-GB"/>
              </w:rPr>
            </w:pPr>
            <w:r w:rsidRPr="00E9325D">
              <w:rPr>
                <w:sz w:val="18"/>
                <w:szCs w:val="18"/>
                <w:lang w:val="en-GB"/>
              </w:rPr>
              <w:t>188800</w:t>
            </w:r>
          </w:p>
        </w:tc>
      </w:tr>
    </w:tbl>
    <w:p w14:paraId="680BA5CB" w14:textId="2959EFDD" w:rsidR="0028274C" w:rsidRPr="00E9325D" w:rsidRDefault="00A94D27" w:rsidP="0051499A">
      <w:pPr>
        <w:spacing w:before="200" w:after="200"/>
        <w:rPr>
          <w:b/>
        </w:rPr>
      </w:pPr>
      <w:r w:rsidRPr="00E9325D">
        <w:rPr>
          <w:b/>
        </w:rPr>
        <w:t>3</w:t>
      </w:r>
      <w:r w:rsidR="0028274C" w:rsidRPr="00E9325D">
        <w:rPr>
          <w:b/>
        </w:rPr>
        <w:t xml:space="preserve">. </w:t>
      </w:r>
      <w:r w:rsidR="00BA60BD" w:rsidRPr="00E9325D">
        <w:rPr>
          <w:b/>
        </w:rPr>
        <w:t>Formulas</w:t>
      </w:r>
    </w:p>
    <w:p w14:paraId="36634389" w14:textId="3CCD5500" w:rsidR="005A2EBC" w:rsidRDefault="0028274C" w:rsidP="0051499A">
      <w:pPr>
        <w:pStyle w:val="Text"/>
        <w:widowControl w:val="0"/>
        <w:spacing w:after="120"/>
        <w:ind w:firstLine="0"/>
      </w:pPr>
      <w:r w:rsidRPr="00E9325D">
        <w:t xml:space="preserve">All equations and symbols in the text </w:t>
      </w:r>
      <w:r w:rsidR="0076424C" w:rsidRPr="00E9325D">
        <w:t>shall</w:t>
      </w:r>
      <w:r w:rsidRPr="00E9325D">
        <w:t xml:space="preserve"> b</w:t>
      </w:r>
      <w:r w:rsidR="0076424C" w:rsidRPr="00E9325D">
        <w:t>e</w:t>
      </w:r>
      <w:r w:rsidRPr="00E9325D">
        <w:t xml:space="preserve"> written in </w:t>
      </w:r>
      <w:r w:rsidR="004B05C5">
        <w:t xml:space="preserve">Microsoft </w:t>
      </w:r>
      <w:r w:rsidR="00253C9D">
        <w:t xml:space="preserve">Word </w:t>
      </w:r>
      <w:r w:rsidR="004B05C5">
        <w:t>Equation</w:t>
      </w:r>
      <w:r w:rsidR="00253C9D">
        <w:t xml:space="preserve"> </w:t>
      </w:r>
      <w:r w:rsidR="00253C9D" w:rsidRPr="007A339D">
        <w:rPr>
          <w:b/>
          <w:color w:val="FF0000"/>
        </w:rPr>
        <w:t xml:space="preserve">(Insert </w:t>
      </w:r>
      <w:r w:rsidR="00253C9D" w:rsidRPr="007A339D">
        <w:rPr>
          <w:rFonts w:ascii="MS Mincho" w:eastAsia="MS Mincho" w:hAnsi="MS Mincho" w:cs="MS Mincho" w:hint="eastAsia"/>
          <w:b/>
          <w:color w:val="FF0000"/>
        </w:rPr>
        <w:t>▶</w:t>
      </w:r>
      <w:r w:rsidR="00253C9D" w:rsidRPr="007A339D">
        <w:rPr>
          <w:b/>
          <w:color w:val="FF0000"/>
        </w:rPr>
        <w:t xml:space="preserve"> Object </w:t>
      </w:r>
      <w:r w:rsidR="00253C9D" w:rsidRPr="007A339D">
        <w:rPr>
          <w:rFonts w:ascii="MS Mincho" w:eastAsia="MS Mincho" w:hAnsi="MS Mincho" w:cs="MS Mincho" w:hint="eastAsia"/>
          <w:b/>
          <w:color w:val="FF0000"/>
        </w:rPr>
        <w:t>▶</w:t>
      </w:r>
      <w:r w:rsidR="00D0407B" w:rsidRPr="007A339D">
        <w:rPr>
          <w:b/>
          <w:color w:val="FF0000"/>
        </w:rPr>
        <w:t xml:space="preserve"> </w:t>
      </w:r>
      <w:proofErr w:type="spellStart"/>
      <w:r w:rsidR="00D0407B" w:rsidRPr="007A339D">
        <w:rPr>
          <w:b/>
          <w:color w:val="FF0000"/>
        </w:rPr>
        <w:t>MathType</w:t>
      </w:r>
      <w:proofErr w:type="spellEnd"/>
      <w:r w:rsidR="00D0407B" w:rsidRPr="007A339D">
        <w:rPr>
          <w:b/>
          <w:color w:val="FF0000"/>
        </w:rPr>
        <w:t xml:space="preserve"> 6.0</w:t>
      </w:r>
      <w:r w:rsidR="00253C9D" w:rsidRPr="007A339D">
        <w:rPr>
          <w:b/>
          <w:color w:val="FF0000"/>
        </w:rPr>
        <w:t xml:space="preserve"> Equation)</w:t>
      </w:r>
      <w:r w:rsidR="00253C9D" w:rsidRPr="00253C9D">
        <w:t>.</w:t>
      </w:r>
      <w:r w:rsidRPr="00E9325D">
        <w:t xml:space="preserve"> </w:t>
      </w:r>
      <w:r w:rsidR="00695A05">
        <w:t>An</w:t>
      </w:r>
      <w:r w:rsidRPr="00E9325D">
        <w:t xml:space="preserve"> example </w:t>
      </w:r>
      <w:r w:rsidR="00695A05">
        <w:t xml:space="preserve">of </w:t>
      </w:r>
      <w:r w:rsidRPr="00E9325D">
        <w:t>how to type formula</w:t>
      </w:r>
      <w:r w:rsidR="00E9325D" w:rsidRPr="00E9325D">
        <w:t>s</w:t>
      </w:r>
      <w:r w:rsidRPr="00E9325D">
        <w:t xml:space="preserve"> is presented</w:t>
      </w:r>
      <w:r w:rsidR="0076424C" w:rsidRPr="00E9325D">
        <w:t xml:space="preserve"> below (1):</w:t>
      </w:r>
    </w:p>
    <w:p w14:paraId="7EC0D1EE" w14:textId="26C7DB89" w:rsidR="00A94D27" w:rsidRDefault="007412F1" w:rsidP="007412F1">
      <w:pPr>
        <w:pStyle w:val="Text"/>
        <w:widowControl w:val="0"/>
        <w:spacing w:after="120"/>
        <w:ind w:firstLine="426"/>
        <w:jc w:val="left"/>
      </w:pPr>
      <w:r>
        <w:rPr>
          <w:position w:val="-20"/>
        </w:rPr>
        <w:object w:dxaOrig="1359" w:dyaOrig="560" w14:anchorId="646B5347">
          <v:shape id="_x0000_i1030" type="#_x0000_t75" style="width:67.5pt;height:27.75pt" o:ole="" fillcolor="window">
            <v:imagedata r:id="rId17" o:title=""/>
          </v:shape>
          <o:OLEObject Type="Embed" ProgID="Equation.3" ShapeID="_x0000_i1030" DrawAspect="Content" ObjectID="_1740218044" r:id="rId18"/>
        </w:object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 w:rsidR="00695A05">
        <w:tab/>
      </w:r>
      <w:r>
        <w:tab/>
      </w:r>
      <w:r w:rsidR="005A2EBC">
        <w:t>(1)</w:t>
      </w:r>
    </w:p>
    <w:p w14:paraId="126CFC98" w14:textId="0FFAD14E" w:rsidR="00D0407B" w:rsidRDefault="00D0407B" w:rsidP="00D0407B">
      <w:pPr>
        <w:pStyle w:val="Text"/>
        <w:widowControl w:val="0"/>
        <w:spacing w:after="120"/>
        <w:ind w:firstLine="0"/>
        <w:jc w:val="left"/>
      </w:pPr>
      <w:r>
        <w:rPr>
          <w:noProof/>
          <w:lang w:val="lt-LT" w:eastAsia="lt-LT"/>
        </w:rPr>
        <w:drawing>
          <wp:inline distT="0" distB="0" distL="0" distR="0" wp14:anchorId="1BB33EF1" wp14:editId="439A4057">
            <wp:extent cx="3515195" cy="135249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z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367" cy="13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lt-LT" w:eastAsia="lt-LT"/>
        </w:rPr>
        <w:drawing>
          <wp:inline distT="0" distB="0" distL="0" distR="0" wp14:anchorId="43987F24" wp14:editId="03B591A5">
            <wp:extent cx="2562225" cy="260808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yl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67" cy="263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66FE" w14:textId="21F64BCB" w:rsidR="007A339D" w:rsidRDefault="007A339D" w:rsidP="00D0407B">
      <w:pPr>
        <w:pStyle w:val="Text"/>
        <w:widowControl w:val="0"/>
        <w:spacing w:after="120"/>
        <w:ind w:firstLine="0"/>
        <w:jc w:val="left"/>
      </w:pPr>
      <w:r>
        <w:tab/>
      </w:r>
      <w:r>
        <w:tab/>
      </w:r>
      <w:r>
        <w:tab/>
      </w:r>
      <w:proofErr w:type="gramStart"/>
      <w:r>
        <w:t>a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</w:t>
      </w:r>
    </w:p>
    <w:p w14:paraId="07FF82BA" w14:textId="7675F222" w:rsidR="007A339D" w:rsidRPr="00664CFF" w:rsidRDefault="007A339D" w:rsidP="007A339D">
      <w:pPr>
        <w:pStyle w:val="Headingoffigure1"/>
        <w:widowControl w:val="0"/>
      </w:pPr>
      <w:r w:rsidRPr="007A339D">
        <w:rPr>
          <w:b/>
          <w:lang w:val="en-GB"/>
        </w:rPr>
        <w:t>Fig. 3</w:t>
      </w:r>
      <w:r w:rsidR="007412F1">
        <w:rPr>
          <w:lang w:val="en-GB"/>
        </w:rPr>
        <w:t xml:space="preserve"> Define of formulae: a – sizes, b – styles</w:t>
      </w:r>
    </w:p>
    <w:p w14:paraId="78B9FD26" w14:textId="77777777" w:rsidR="007A339D" w:rsidRDefault="007A339D" w:rsidP="00D0407B">
      <w:pPr>
        <w:pStyle w:val="Text"/>
        <w:widowControl w:val="0"/>
        <w:spacing w:after="120"/>
        <w:ind w:firstLine="0"/>
        <w:jc w:val="left"/>
      </w:pPr>
    </w:p>
    <w:p w14:paraId="322728CB" w14:textId="1070B952" w:rsidR="00B90E5E" w:rsidRPr="00E9325D" w:rsidRDefault="00A56300" w:rsidP="006263C5">
      <w:pPr>
        <w:spacing w:before="200" w:after="200"/>
        <w:rPr>
          <w:b/>
        </w:rPr>
      </w:pPr>
      <w:r w:rsidRPr="00E9325D">
        <w:rPr>
          <w:b/>
        </w:rPr>
        <w:lastRenderedPageBreak/>
        <w:t>4</w:t>
      </w:r>
      <w:r w:rsidR="00B90E5E" w:rsidRPr="00E9325D">
        <w:rPr>
          <w:b/>
        </w:rPr>
        <w:t xml:space="preserve">. </w:t>
      </w:r>
      <w:r w:rsidR="00A139E4" w:rsidRPr="00E9325D">
        <w:rPr>
          <w:b/>
        </w:rPr>
        <w:t>Conclusions</w:t>
      </w:r>
    </w:p>
    <w:p w14:paraId="613545E0" w14:textId="77777777" w:rsidR="0036699D" w:rsidRPr="00533EA2" w:rsidRDefault="0036699D" w:rsidP="0036699D">
      <w:pPr>
        <w:pStyle w:val="Text"/>
        <w:widowControl w:val="0"/>
        <w:numPr>
          <w:ilvl w:val="0"/>
          <w:numId w:val="33"/>
        </w:numPr>
        <w:ind w:left="284" w:hanging="284"/>
      </w:pPr>
      <w:r w:rsidRPr="00533EA2">
        <w:t>Conclusions are numbered and formulated avoiding broad descriptions and presentation of non-essential information.</w:t>
      </w:r>
    </w:p>
    <w:p w14:paraId="5B4701ED" w14:textId="71D05F06" w:rsidR="00A94D27" w:rsidRDefault="00A139E4" w:rsidP="0036699D">
      <w:pPr>
        <w:pStyle w:val="Text"/>
        <w:widowControl w:val="0"/>
        <w:numPr>
          <w:ilvl w:val="0"/>
          <w:numId w:val="33"/>
        </w:numPr>
        <w:ind w:left="284" w:hanging="284"/>
      </w:pPr>
      <w:r w:rsidRPr="00E9325D">
        <w:t>We thank you in advance for the usage carefully of instructions for camera-ready articles, which can be sent for publication with minor modification.</w:t>
      </w:r>
    </w:p>
    <w:p w14:paraId="2C2C3389" w14:textId="2BB3BFCB" w:rsidR="00E64C1D" w:rsidRDefault="00B90E5E" w:rsidP="00FC496F">
      <w:pPr>
        <w:pStyle w:val="Heading5"/>
        <w:keepNext w:val="0"/>
        <w:widowControl w:val="0"/>
        <w:spacing w:before="200" w:after="200"/>
      </w:pPr>
      <w:bookmarkStart w:id="10" w:name="_MON_1067426763"/>
      <w:bookmarkStart w:id="11" w:name="_MON_1067427519"/>
      <w:bookmarkStart w:id="12" w:name="_MON_1067428756"/>
      <w:bookmarkStart w:id="13" w:name="_MON_1067416091"/>
      <w:bookmarkStart w:id="14" w:name="_MON_1067418599"/>
      <w:bookmarkEnd w:id="10"/>
      <w:bookmarkEnd w:id="11"/>
      <w:bookmarkEnd w:id="12"/>
      <w:bookmarkEnd w:id="13"/>
      <w:bookmarkEnd w:id="14"/>
      <w:r w:rsidRPr="00E9325D">
        <w:t>References</w:t>
      </w:r>
    </w:p>
    <w:p w14:paraId="4F36A0EF" w14:textId="6201E627" w:rsidR="00751618" w:rsidRDefault="00751618" w:rsidP="00424C35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751618">
        <w:rPr>
          <w:lang w:val="en-GB"/>
        </w:rPr>
        <w:t xml:space="preserve">GALDIKAS, M. </w:t>
      </w:r>
      <w:proofErr w:type="spellStart"/>
      <w:r w:rsidRPr="00751618">
        <w:rPr>
          <w:lang w:val="en-GB"/>
        </w:rPr>
        <w:t>ir</w:t>
      </w:r>
      <w:proofErr w:type="spellEnd"/>
      <w:r w:rsidRPr="00751618">
        <w:rPr>
          <w:lang w:val="en-GB"/>
        </w:rPr>
        <w:t xml:space="preserve"> A. VILKAUSKAS. Research of aerodynamics characteristics of wind power plant blades. </w:t>
      </w:r>
      <w:proofErr w:type="spellStart"/>
      <w:r w:rsidRPr="00424C35">
        <w:rPr>
          <w:i/>
          <w:iCs/>
          <w:lang w:val="en-GB"/>
        </w:rPr>
        <w:t>Mechanika</w:t>
      </w:r>
      <w:proofErr w:type="spellEnd"/>
      <w:r w:rsidR="00424C35">
        <w:rPr>
          <w:i/>
          <w:iCs/>
          <w:lang w:val="en-GB"/>
        </w:rPr>
        <w:t xml:space="preserve">, </w:t>
      </w:r>
      <w:r w:rsidR="00424C35">
        <w:rPr>
          <w:lang w:val="en-GB"/>
        </w:rPr>
        <w:t>19</w:t>
      </w:r>
      <w:r w:rsidR="00A96E09">
        <w:rPr>
          <w:lang w:val="en-GB"/>
        </w:rPr>
        <w:t xml:space="preserve"> </w:t>
      </w:r>
      <w:r w:rsidR="00424C35">
        <w:rPr>
          <w:lang w:val="en-GB"/>
        </w:rPr>
        <w:t>(2013)</w:t>
      </w:r>
      <w:r w:rsidRPr="00751618">
        <w:rPr>
          <w:lang w:val="en-GB"/>
        </w:rPr>
        <w:t xml:space="preserve">, </w:t>
      </w:r>
      <w:r w:rsidR="00424C35">
        <w:rPr>
          <w:lang w:val="en-GB"/>
        </w:rPr>
        <w:t xml:space="preserve">3, </w:t>
      </w:r>
      <w:r w:rsidRPr="00751618">
        <w:rPr>
          <w:lang w:val="en-GB"/>
        </w:rPr>
        <w:t>324-331. ISSN 1392-1207.</w:t>
      </w:r>
    </w:p>
    <w:p w14:paraId="15B1312E" w14:textId="2EE38BA9" w:rsidR="00424C35" w:rsidRDefault="00424C35" w:rsidP="00424C35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424C35">
        <w:rPr>
          <w:lang w:val="en-GB"/>
        </w:rPr>
        <w:t>FELL, Robin;</w:t>
      </w:r>
      <w:r>
        <w:rPr>
          <w:lang w:val="en-GB"/>
        </w:rPr>
        <w:t xml:space="preserve"> </w:t>
      </w:r>
      <w:r w:rsidRPr="00424C35">
        <w:rPr>
          <w:lang w:val="en-GB"/>
        </w:rPr>
        <w:t>Patrick MACGREGOR;</w:t>
      </w:r>
      <w:r>
        <w:rPr>
          <w:lang w:val="en-GB"/>
        </w:rPr>
        <w:t xml:space="preserve"> </w:t>
      </w:r>
      <w:r w:rsidRPr="00424C35">
        <w:rPr>
          <w:lang w:val="en-GB"/>
        </w:rPr>
        <w:t>David STAPLEDON;</w:t>
      </w:r>
      <w:r>
        <w:rPr>
          <w:lang w:val="en-GB"/>
        </w:rPr>
        <w:t xml:space="preserve"> </w:t>
      </w:r>
      <w:r w:rsidRPr="00424C35">
        <w:rPr>
          <w:lang w:val="en-GB"/>
        </w:rPr>
        <w:t>Graeme BELL and</w:t>
      </w:r>
      <w:r>
        <w:rPr>
          <w:lang w:val="en-GB"/>
        </w:rPr>
        <w:t xml:space="preserve"> </w:t>
      </w:r>
      <w:r w:rsidRPr="00424C35">
        <w:rPr>
          <w:lang w:val="en-GB"/>
        </w:rPr>
        <w:t xml:space="preserve">Mark FOSTER. </w:t>
      </w:r>
      <w:r w:rsidRPr="00424C35">
        <w:rPr>
          <w:i/>
          <w:iCs/>
          <w:lang w:val="en-GB"/>
        </w:rPr>
        <w:t>Geotechnical engineering of dams.</w:t>
      </w:r>
      <w:r w:rsidRPr="00424C35">
        <w:rPr>
          <w:lang w:val="en-GB"/>
        </w:rPr>
        <w:t xml:space="preserve"> 2nd</w:t>
      </w:r>
      <w:r>
        <w:rPr>
          <w:lang w:val="en-GB"/>
        </w:rPr>
        <w:t xml:space="preserve"> </w:t>
      </w:r>
      <w:r w:rsidRPr="00424C35">
        <w:rPr>
          <w:lang w:val="en-GB"/>
        </w:rPr>
        <w:t>ed. Boca Raton [Fla.]: CRC Press, 2018. ISBN 9781138749344.</w:t>
      </w:r>
    </w:p>
    <w:p w14:paraId="1D941962" w14:textId="4F2CFD69" w:rsidR="00424C35" w:rsidRDefault="00596A8B" w:rsidP="00424C35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596A8B">
        <w:rPr>
          <w:lang w:val="en-GB"/>
        </w:rPr>
        <w:t>NAJAFI, M.</w:t>
      </w:r>
      <w:r>
        <w:rPr>
          <w:lang w:val="en-GB"/>
        </w:rPr>
        <w:t xml:space="preserve"> </w:t>
      </w:r>
      <w:r w:rsidRPr="00596A8B">
        <w:rPr>
          <w:i/>
          <w:iCs/>
          <w:lang w:val="en-GB"/>
        </w:rPr>
        <w:t>Trenchless Technology Piping.</w:t>
      </w:r>
      <w:r w:rsidRPr="00596A8B">
        <w:rPr>
          <w:lang w:val="en-GB"/>
        </w:rPr>
        <w:t xml:space="preserve"> Online.</w:t>
      </w:r>
      <w:r>
        <w:rPr>
          <w:lang w:val="en-GB"/>
        </w:rPr>
        <w:t xml:space="preserve"> </w:t>
      </w:r>
      <w:r w:rsidRPr="00596A8B">
        <w:rPr>
          <w:lang w:val="en-GB"/>
        </w:rPr>
        <w:t>New</w:t>
      </w:r>
      <w:r w:rsidR="00A96E09">
        <w:rPr>
          <w:lang w:val="en-GB"/>
        </w:rPr>
        <w:t xml:space="preserve"> </w:t>
      </w:r>
      <w:r w:rsidRPr="00596A8B">
        <w:rPr>
          <w:lang w:val="en-GB"/>
        </w:rPr>
        <w:t>York, USA: McGraw-Hill Professional Publishing, 2010. ISBN 9780071640886. Available</w:t>
      </w:r>
      <w:r>
        <w:rPr>
          <w:lang w:val="en-GB"/>
        </w:rPr>
        <w:t xml:space="preserve"> </w:t>
      </w:r>
      <w:r w:rsidRPr="00596A8B">
        <w:rPr>
          <w:lang w:val="en-GB"/>
        </w:rPr>
        <w:t>from: https://www.accessengineeringlibrary.com/content/book/9780071489287. [</w:t>
      </w:r>
      <w:proofErr w:type="gramStart"/>
      <w:r w:rsidRPr="00596A8B">
        <w:rPr>
          <w:lang w:val="en-GB"/>
        </w:rPr>
        <w:t>viewed</w:t>
      </w:r>
      <w:proofErr w:type="gramEnd"/>
      <w:r w:rsidRPr="00596A8B">
        <w:rPr>
          <w:lang w:val="en-GB"/>
        </w:rPr>
        <w:t xml:space="preserve"> 2022-08-10].</w:t>
      </w:r>
    </w:p>
    <w:p w14:paraId="13F7CF6F" w14:textId="3EB199A4" w:rsidR="00C34D64" w:rsidRDefault="00A96E09" w:rsidP="00C34D64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A96E09">
        <w:rPr>
          <w:lang w:val="en-GB"/>
        </w:rPr>
        <w:t>PAMULA, A. New</w:t>
      </w:r>
      <w:r>
        <w:rPr>
          <w:lang w:val="en-GB"/>
        </w:rPr>
        <w:t xml:space="preserve"> </w:t>
      </w:r>
      <w:r w:rsidRPr="00A96E09">
        <w:rPr>
          <w:lang w:val="en-GB"/>
        </w:rPr>
        <w:t>Energy</w:t>
      </w:r>
      <w:r>
        <w:rPr>
          <w:lang w:val="en-GB"/>
        </w:rPr>
        <w:t xml:space="preserve"> </w:t>
      </w:r>
      <w:r w:rsidRPr="00A96E09">
        <w:rPr>
          <w:lang w:val="en-GB"/>
        </w:rPr>
        <w:t>Demand</w:t>
      </w:r>
      <w:r>
        <w:rPr>
          <w:lang w:val="en-GB"/>
        </w:rPr>
        <w:t xml:space="preserve"> </w:t>
      </w:r>
      <w:r w:rsidRPr="00A96E09">
        <w:rPr>
          <w:lang w:val="en-GB"/>
        </w:rPr>
        <w:t>Programs</w:t>
      </w:r>
      <w:r>
        <w:rPr>
          <w:lang w:val="en-GB"/>
        </w:rPr>
        <w:t xml:space="preserve"> </w:t>
      </w:r>
      <w:r w:rsidRPr="00A96E09">
        <w:rPr>
          <w:lang w:val="en-GB"/>
        </w:rPr>
        <w:t>Acceptance</w:t>
      </w:r>
      <w:r>
        <w:rPr>
          <w:lang w:val="en-GB"/>
        </w:rPr>
        <w:t xml:space="preserve"> </w:t>
      </w:r>
      <w:r w:rsidRPr="00A96E09">
        <w:rPr>
          <w:lang w:val="en-GB"/>
        </w:rPr>
        <w:t>–</w:t>
      </w:r>
      <w:r>
        <w:rPr>
          <w:lang w:val="en-GB"/>
        </w:rPr>
        <w:t xml:space="preserve"> </w:t>
      </w:r>
      <w:r w:rsidRPr="00A96E09">
        <w:rPr>
          <w:lang w:val="en-GB"/>
        </w:rPr>
        <w:t>a Study</w:t>
      </w:r>
      <w:r>
        <w:rPr>
          <w:lang w:val="en-GB"/>
        </w:rPr>
        <w:t xml:space="preserve"> </w:t>
      </w:r>
      <w:r w:rsidRPr="00A96E09">
        <w:rPr>
          <w:lang w:val="en-GB"/>
        </w:rPr>
        <w:t>of</w:t>
      </w:r>
      <w:r>
        <w:rPr>
          <w:lang w:val="en-GB"/>
        </w:rPr>
        <w:t xml:space="preserve"> </w:t>
      </w:r>
      <w:r w:rsidRPr="00A96E09">
        <w:rPr>
          <w:lang w:val="en-GB"/>
        </w:rPr>
        <w:t>Residential</w:t>
      </w:r>
      <w:r>
        <w:rPr>
          <w:lang w:val="en-GB"/>
        </w:rPr>
        <w:t xml:space="preserve"> </w:t>
      </w:r>
      <w:r w:rsidRPr="00A96E09">
        <w:rPr>
          <w:lang w:val="en-GB"/>
        </w:rPr>
        <w:t>Customers</w:t>
      </w:r>
      <w:r>
        <w:rPr>
          <w:lang w:val="en-GB"/>
        </w:rPr>
        <w:t xml:space="preserve"> </w:t>
      </w:r>
      <w:r w:rsidRPr="00A96E09">
        <w:rPr>
          <w:lang w:val="en-GB"/>
        </w:rPr>
        <w:t>in</w:t>
      </w:r>
      <w:r>
        <w:rPr>
          <w:lang w:val="en-GB"/>
        </w:rPr>
        <w:t xml:space="preserve"> </w:t>
      </w:r>
      <w:r w:rsidRPr="00A96E09">
        <w:rPr>
          <w:lang w:val="en-GB"/>
        </w:rPr>
        <w:t>Central</w:t>
      </w:r>
      <w:r>
        <w:rPr>
          <w:lang w:val="en-GB"/>
        </w:rPr>
        <w:t xml:space="preserve"> </w:t>
      </w:r>
      <w:r w:rsidRPr="00A96E09">
        <w:rPr>
          <w:lang w:val="en-GB"/>
        </w:rPr>
        <w:t xml:space="preserve">Poland. </w:t>
      </w:r>
      <w:r w:rsidRPr="00A96E09">
        <w:rPr>
          <w:i/>
          <w:iCs/>
          <w:lang w:val="en-GB"/>
        </w:rPr>
        <w:t>Social Sciences</w:t>
      </w:r>
      <w:r w:rsidRPr="00A96E09">
        <w:rPr>
          <w:lang w:val="en-GB"/>
        </w:rPr>
        <w:t>. PDF: Online. 83 (2014), 1, 17-26. ISSN 2029-7319. Available</w:t>
      </w:r>
      <w:r>
        <w:rPr>
          <w:lang w:val="en-GB"/>
        </w:rPr>
        <w:t xml:space="preserve"> </w:t>
      </w:r>
      <w:r w:rsidRPr="00A96E09">
        <w:rPr>
          <w:lang w:val="en-GB"/>
        </w:rPr>
        <w:t>from: https://doi.org/10.5755/j01.ss.83.1.6865. [</w:t>
      </w:r>
      <w:proofErr w:type="gramStart"/>
      <w:r w:rsidRPr="00A96E09">
        <w:rPr>
          <w:lang w:val="en-GB"/>
        </w:rPr>
        <w:t>viewed</w:t>
      </w:r>
      <w:proofErr w:type="gramEnd"/>
      <w:r>
        <w:rPr>
          <w:lang w:val="en-GB"/>
        </w:rPr>
        <w:t xml:space="preserve"> </w:t>
      </w:r>
      <w:r w:rsidRPr="00A96E09">
        <w:rPr>
          <w:lang w:val="en-GB"/>
        </w:rPr>
        <w:t>2022-08-09].</w:t>
      </w:r>
    </w:p>
    <w:p w14:paraId="544E9900" w14:textId="26A8D104" w:rsidR="00A96E09" w:rsidRPr="00C34D64" w:rsidRDefault="00C34D64" w:rsidP="00C34D64">
      <w:pPr>
        <w:pStyle w:val="References"/>
        <w:widowControl w:val="0"/>
        <w:numPr>
          <w:ilvl w:val="0"/>
          <w:numId w:val="32"/>
        </w:numPr>
        <w:ind w:left="284" w:hanging="284"/>
        <w:rPr>
          <w:lang w:val="en-GB"/>
        </w:rPr>
      </w:pPr>
      <w:r w:rsidRPr="00C34D64">
        <w:rPr>
          <w:i/>
          <w:iCs/>
        </w:rPr>
        <w:t>How to cite and prepare a list of references (ISO 690:2021)</w:t>
      </w:r>
      <w:r w:rsidRPr="00C34D64">
        <w:rPr>
          <w:i/>
          <w:iCs/>
          <w:lang w:val="en-GB"/>
        </w:rPr>
        <w:t xml:space="preserve">. </w:t>
      </w:r>
      <w:r w:rsidR="00A96E09" w:rsidRPr="00C34D64">
        <w:rPr>
          <w:lang w:val="en-GB"/>
        </w:rPr>
        <w:t xml:space="preserve">KTU library. Available from: </w:t>
      </w:r>
      <w:r w:rsidRPr="00C34D64">
        <w:rPr>
          <w:lang w:val="en-GB"/>
        </w:rPr>
        <w:t xml:space="preserve">https://library.ktu.edu/wp-content/uploads/sites/53/2017/12/ISO-slides-2021-EN.pdf. </w:t>
      </w:r>
      <w:r w:rsidR="00A96E09" w:rsidRPr="00C34D64">
        <w:rPr>
          <w:lang w:val="en-GB"/>
        </w:rPr>
        <w:t>[</w:t>
      </w:r>
      <w:proofErr w:type="gramStart"/>
      <w:r w:rsidR="00A96E09" w:rsidRPr="00C34D64">
        <w:rPr>
          <w:lang w:val="en-GB"/>
        </w:rPr>
        <w:t>viewed</w:t>
      </w:r>
      <w:proofErr w:type="gramEnd"/>
      <w:r w:rsidR="00A96E09" w:rsidRPr="00C34D64">
        <w:rPr>
          <w:lang w:val="en-GB"/>
        </w:rPr>
        <w:t xml:space="preserve"> 2023-02-09].</w:t>
      </w:r>
    </w:p>
    <w:sectPr w:rsidR="00A96E09" w:rsidRPr="00C34D64" w:rsidSect="002E1C9E">
      <w:headerReference w:type="even" r:id="rId21"/>
      <w:headerReference w:type="default" r:id="rId22"/>
      <w:footerReference w:type="default" r:id="rId23"/>
      <w:headerReference w:type="first" r:id="rId24"/>
      <w:footnotePr>
        <w:numFmt w:val="chicago"/>
      </w:footnotePr>
      <w:type w:val="continuous"/>
      <w:pgSz w:w="11907" w:h="16840" w:code="9"/>
      <w:pgMar w:top="1134" w:right="1021" w:bottom="964" w:left="1021" w:header="709" w:footer="709" w:gutter="0"/>
      <w:cols w:space="340" w:equalWidth="0">
        <w:col w:w="9865" w:space="708"/>
      </w:cols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161172" w14:textId="77777777" w:rsidR="00544544" w:rsidRDefault="00544544">
      <w:r>
        <w:separator/>
      </w:r>
    </w:p>
  </w:endnote>
  <w:endnote w:type="continuationSeparator" w:id="0">
    <w:p w14:paraId="55378A7D" w14:textId="77777777" w:rsidR="00544544" w:rsidRDefault="00544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LT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74997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68374D" w14:textId="0F2FE310" w:rsidR="004304BD" w:rsidRDefault="004304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71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A4940" w14:textId="77777777" w:rsidR="00544544" w:rsidRDefault="00544544">
      <w:r>
        <w:separator/>
      </w:r>
    </w:p>
  </w:footnote>
  <w:footnote w:type="continuationSeparator" w:id="0">
    <w:p w14:paraId="74045425" w14:textId="77777777" w:rsidR="00544544" w:rsidRDefault="00544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6DBBE" w14:textId="77777777" w:rsidR="0083096E" w:rsidRDefault="0083096E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28C8F1C0" w14:textId="77777777" w:rsidR="0083096E" w:rsidRDefault="0083096E"/>
  <w:p w14:paraId="3790357F" w14:textId="77777777" w:rsidR="0083096E" w:rsidRDefault="0083096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DC881" w14:textId="77777777" w:rsidR="00235249" w:rsidRDefault="004304BD" w:rsidP="004304BD">
    <w:pPr>
      <w:jc w:val="center"/>
      <w:rPr>
        <w:i/>
        <w:lang w:val="en-US"/>
      </w:rPr>
    </w:pPr>
    <w:r w:rsidRPr="004304BD">
      <w:rPr>
        <w:i/>
        <w:lang w:val="en-US"/>
      </w:rPr>
      <w:t xml:space="preserve">Proceedings of </w:t>
    </w:r>
    <w:r w:rsidR="00BD5766" w:rsidRPr="00AC441E">
      <w:rPr>
        <w:i/>
        <w:lang w:val="en-US"/>
      </w:rPr>
      <w:t>10</w:t>
    </w:r>
    <w:r w:rsidRPr="00AC441E">
      <w:rPr>
        <w:i/>
        <w:vertAlign w:val="superscript"/>
        <w:lang w:val="en-US"/>
      </w:rPr>
      <w:t>t</w:t>
    </w:r>
    <w:r w:rsidRPr="004304BD">
      <w:rPr>
        <w:i/>
        <w:vertAlign w:val="superscript"/>
        <w:lang w:val="en-US"/>
      </w:rPr>
      <w:t>h</w:t>
    </w:r>
    <w:r w:rsidRPr="004304BD">
      <w:rPr>
        <w:i/>
        <w:lang w:val="en-US"/>
      </w:rPr>
      <w:t xml:space="preserve"> International </w:t>
    </w:r>
    <w:r w:rsidR="00BD5766">
      <w:rPr>
        <w:i/>
        <w:lang w:val="en-US"/>
      </w:rPr>
      <w:t>Young Researchers</w:t>
    </w:r>
    <w:r w:rsidRPr="004304BD">
      <w:rPr>
        <w:i/>
        <w:lang w:val="en-US"/>
      </w:rPr>
      <w:t xml:space="preserve"> Conference </w:t>
    </w:r>
  </w:p>
  <w:p w14:paraId="28498EB3" w14:textId="426947AD" w:rsidR="00E64C1D" w:rsidRDefault="00BD5766" w:rsidP="00E64C1D">
    <w:pPr>
      <w:jc w:val="center"/>
      <w:rPr>
        <w:i/>
        <w:lang w:val="en-US"/>
      </w:rPr>
    </w:pPr>
    <w:r>
      <w:rPr>
        <w:i/>
        <w:lang w:val="en-US"/>
      </w:rPr>
      <w:t>INDUSTRIAL ENGINEERING</w:t>
    </w:r>
    <w:r w:rsidR="004304BD" w:rsidRPr="004304BD">
      <w:rPr>
        <w:i/>
        <w:lang w:val="en-US"/>
      </w:rPr>
      <w:t xml:space="preserve"> 2023</w:t>
    </w:r>
    <w:r w:rsidR="00235249">
      <w:rPr>
        <w:i/>
        <w:lang w:val="en-US"/>
      </w:rPr>
      <w:t xml:space="preserve">- </w:t>
    </w:r>
    <w:r w:rsidR="00AC441E" w:rsidRPr="00AC441E">
      <w:rPr>
        <w:i/>
        <w:lang w:val="en-US"/>
      </w:rPr>
      <w:t xml:space="preserve">Circular Economy: </w:t>
    </w:r>
    <w:r w:rsidR="006B58F8">
      <w:rPr>
        <w:i/>
        <w:lang w:val="en-US"/>
      </w:rPr>
      <w:t>P</w:t>
    </w:r>
    <w:r w:rsidR="00AC441E" w:rsidRPr="00AC441E">
      <w:rPr>
        <w:i/>
        <w:lang w:val="en-US"/>
      </w:rPr>
      <w:t xml:space="preserve">roduction and </w:t>
    </w:r>
    <w:r w:rsidR="006B58F8">
      <w:rPr>
        <w:i/>
        <w:lang w:val="en-US"/>
      </w:rPr>
      <w:t>C</w:t>
    </w:r>
    <w:r w:rsidR="00AC441E" w:rsidRPr="00AC441E">
      <w:rPr>
        <w:i/>
        <w:lang w:val="en-US"/>
      </w:rPr>
      <w:t>onsumption</w:t>
    </w:r>
  </w:p>
  <w:p w14:paraId="752EB0E0" w14:textId="77777777" w:rsidR="00E64C1D" w:rsidRPr="00AC441E" w:rsidRDefault="00E64C1D" w:rsidP="00E64C1D">
    <w:pPr>
      <w:jc w:val="center"/>
      <w:rPr>
        <w:i/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99A23" w14:textId="48D66365" w:rsidR="0083096E" w:rsidRDefault="0083096E">
    <w:pPr>
      <w:framePr w:w="201" w:wrap="around" w:vAnchor="text" w:hAnchor="margin" w:xAlign="center" w:y="-1"/>
      <w:jc w:val="center"/>
    </w:pPr>
    <w:r>
      <w:fldChar w:fldCharType="begin"/>
    </w:r>
    <w:r>
      <w:instrText xml:space="preserve">PAGE  </w:instrText>
    </w:r>
    <w:r>
      <w:fldChar w:fldCharType="separate"/>
    </w:r>
    <w:r w:rsidR="00776A7D">
      <w:rPr>
        <w:noProof/>
      </w:rPr>
      <w:t>3</w:t>
    </w:r>
    <w:r>
      <w:fldChar w:fldCharType="end"/>
    </w:r>
  </w:p>
  <w:p w14:paraId="085B0A7C" w14:textId="77777777" w:rsidR="0083096E" w:rsidRDefault="0083096E"/>
  <w:p w14:paraId="4098CA30" w14:textId="77777777" w:rsidR="0083096E" w:rsidRDefault="0083096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59E6F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312B3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66093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26066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A4011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6A72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A436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4AC6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5D2B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685F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995A5B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31127B7"/>
    <w:multiLevelType w:val="hybridMultilevel"/>
    <w:tmpl w:val="836C6A74"/>
    <w:lvl w:ilvl="0" w:tplc="99BC5F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7CDF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2655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F2E0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F249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B4647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E20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780B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069D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F8617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1EC11D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478463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55D0EF4"/>
    <w:multiLevelType w:val="hybridMultilevel"/>
    <w:tmpl w:val="A21C875A"/>
    <w:lvl w:ilvl="0" w:tplc="997CB8E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9907B4"/>
    <w:multiLevelType w:val="hybridMultilevel"/>
    <w:tmpl w:val="595CA132"/>
    <w:lvl w:ilvl="0" w:tplc="C23AA83A">
      <w:start w:val="1"/>
      <w:numFmt w:val="decimal"/>
      <w:lvlText w:val="%1."/>
      <w:lvlJc w:val="left"/>
      <w:pPr>
        <w:tabs>
          <w:tab w:val="num" w:pos="773"/>
        </w:tabs>
        <w:ind w:left="773" w:hanging="360"/>
      </w:pPr>
    </w:lvl>
    <w:lvl w:ilvl="1" w:tplc="558EBF22">
      <w:start w:val="2"/>
      <w:numFmt w:val="decimal"/>
      <w:lvlText w:val="%2"/>
      <w:lvlJc w:val="left"/>
      <w:pPr>
        <w:tabs>
          <w:tab w:val="num" w:pos="1493"/>
        </w:tabs>
        <w:ind w:left="1493" w:hanging="360"/>
      </w:pPr>
      <w:rPr>
        <w:rFonts w:hint="default"/>
        <w:color w:val="auto"/>
      </w:rPr>
    </w:lvl>
    <w:lvl w:ilvl="2" w:tplc="133C4AEC" w:tentative="1">
      <w:start w:val="1"/>
      <w:numFmt w:val="lowerRoman"/>
      <w:lvlText w:val="%3."/>
      <w:lvlJc w:val="right"/>
      <w:pPr>
        <w:tabs>
          <w:tab w:val="num" w:pos="2213"/>
        </w:tabs>
        <w:ind w:left="2213" w:hanging="180"/>
      </w:pPr>
    </w:lvl>
    <w:lvl w:ilvl="3" w:tplc="AD760E02" w:tentative="1">
      <w:start w:val="1"/>
      <w:numFmt w:val="decimal"/>
      <w:lvlText w:val="%4."/>
      <w:lvlJc w:val="left"/>
      <w:pPr>
        <w:tabs>
          <w:tab w:val="num" w:pos="2933"/>
        </w:tabs>
        <w:ind w:left="2933" w:hanging="360"/>
      </w:pPr>
    </w:lvl>
    <w:lvl w:ilvl="4" w:tplc="AA22858E" w:tentative="1">
      <w:start w:val="1"/>
      <w:numFmt w:val="lowerLetter"/>
      <w:lvlText w:val="%5."/>
      <w:lvlJc w:val="left"/>
      <w:pPr>
        <w:tabs>
          <w:tab w:val="num" w:pos="3653"/>
        </w:tabs>
        <w:ind w:left="3653" w:hanging="360"/>
      </w:pPr>
    </w:lvl>
    <w:lvl w:ilvl="5" w:tplc="26D4F42C" w:tentative="1">
      <w:start w:val="1"/>
      <w:numFmt w:val="lowerRoman"/>
      <w:lvlText w:val="%6."/>
      <w:lvlJc w:val="right"/>
      <w:pPr>
        <w:tabs>
          <w:tab w:val="num" w:pos="4373"/>
        </w:tabs>
        <w:ind w:left="4373" w:hanging="180"/>
      </w:pPr>
    </w:lvl>
    <w:lvl w:ilvl="6" w:tplc="BC1E7CAE" w:tentative="1">
      <w:start w:val="1"/>
      <w:numFmt w:val="decimal"/>
      <w:lvlText w:val="%7."/>
      <w:lvlJc w:val="left"/>
      <w:pPr>
        <w:tabs>
          <w:tab w:val="num" w:pos="5093"/>
        </w:tabs>
        <w:ind w:left="5093" w:hanging="360"/>
      </w:pPr>
    </w:lvl>
    <w:lvl w:ilvl="7" w:tplc="A5CE44DC" w:tentative="1">
      <w:start w:val="1"/>
      <w:numFmt w:val="lowerLetter"/>
      <w:lvlText w:val="%8."/>
      <w:lvlJc w:val="left"/>
      <w:pPr>
        <w:tabs>
          <w:tab w:val="num" w:pos="5813"/>
        </w:tabs>
        <w:ind w:left="5813" w:hanging="360"/>
      </w:pPr>
    </w:lvl>
    <w:lvl w:ilvl="8" w:tplc="39AE22BA" w:tentative="1">
      <w:start w:val="1"/>
      <w:numFmt w:val="lowerRoman"/>
      <w:lvlText w:val="%9."/>
      <w:lvlJc w:val="right"/>
      <w:pPr>
        <w:tabs>
          <w:tab w:val="num" w:pos="6533"/>
        </w:tabs>
        <w:ind w:left="6533" w:hanging="180"/>
      </w:pPr>
    </w:lvl>
  </w:abstractNum>
  <w:abstractNum w:abstractNumId="17">
    <w:nsid w:val="26BD5F6E"/>
    <w:multiLevelType w:val="hybridMultilevel"/>
    <w:tmpl w:val="1C3A564C"/>
    <w:lvl w:ilvl="0" w:tplc="768A28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C406BD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12417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F49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42B6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1A5C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26E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D67A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D7CC8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F138B9"/>
    <w:multiLevelType w:val="hybridMultilevel"/>
    <w:tmpl w:val="86D636AE"/>
    <w:lvl w:ilvl="0" w:tplc="3C6C6E0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152B9C"/>
    <w:multiLevelType w:val="hybridMultilevel"/>
    <w:tmpl w:val="D3748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5531B6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3D6A4DF8"/>
    <w:multiLevelType w:val="hybridMultilevel"/>
    <w:tmpl w:val="6B76003E"/>
    <w:lvl w:ilvl="0" w:tplc="8C96DC5C">
      <w:start w:val="1"/>
      <w:numFmt w:val="decimal"/>
      <w:pStyle w:val="SPIEreferencelisting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F5B510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4A6847FB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53C50205"/>
    <w:multiLevelType w:val="hybridMultilevel"/>
    <w:tmpl w:val="36B04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81716A"/>
    <w:multiLevelType w:val="singleLevel"/>
    <w:tmpl w:val="A55E90A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6">
    <w:nsid w:val="56901E7D"/>
    <w:multiLevelType w:val="singleLevel"/>
    <w:tmpl w:val="A55E90A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7">
    <w:nsid w:val="5C712E8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2BE6D6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6C6E783F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72BF5A45"/>
    <w:multiLevelType w:val="singleLevel"/>
    <w:tmpl w:val="396C3B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1">
    <w:nsid w:val="7733351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7CB20D3B"/>
    <w:multiLevelType w:val="singleLevel"/>
    <w:tmpl w:val="569C1ABC"/>
    <w:lvl w:ilvl="0">
      <w:start w:val="1"/>
      <w:numFmt w:val="decimal"/>
      <w:pStyle w:val="References"/>
      <w:lvlText w:val="%1."/>
      <w:lvlJc w:val="left"/>
      <w:pPr>
        <w:tabs>
          <w:tab w:val="num" w:pos="360"/>
        </w:tabs>
        <w:ind w:left="284" w:hanging="284"/>
      </w:pPr>
      <w:rPr>
        <w:rFonts w:ascii="Times New Roman" w:hAnsi="Times New Roman" w:hint="default"/>
        <w:b w:val="0"/>
        <w:i w:val="0"/>
        <w:sz w:val="20"/>
      </w:rPr>
    </w:lvl>
  </w:abstractNum>
  <w:num w:numId="1">
    <w:abstractNumId w:val="25"/>
  </w:num>
  <w:num w:numId="2">
    <w:abstractNumId w:val="26"/>
  </w:num>
  <w:num w:numId="3">
    <w:abstractNumId w:val="14"/>
  </w:num>
  <w:num w:numId="4">
    <w:abstractNumId w:val="22"/>
  </w:num>
  <w:num w:numId="5">
    <w:abstractNumId w:val="27"/>
  </w:num>
  <w:num w:numId="6">
    <w:abstractNumId w:val="20"/>
  </w:num>
  <w:num w:numId="7">
    <w:abstractNumId w:val="28"/>
  </w:num>
  <w:num w:numId="8">
    <w:abstractNumId w:val="10"/>
  </w:num>
  <w:num w:numId="9">
    <w:abstractNumId w:val="12"/>
  </w:num>
  <w:num w:numId="10">
    <w:abstractNumId w:val="23"/>
  </w:num>
  <w:num w:numId="11">
    <w:abstractNumId w:val="13"/>
  </w:num>
  <w:num w:numId="12">
    <w:abstractNumId w:val="31"/>
  </w:num>
  <w:num w:numId="13">
    <w:abstractNumId w:val="29"/>
  </w:num>
  <w:num w:numId="14">
    <w:abstractNumId w:val="32"/>
  </w:num>
  <w:num w:numId="15">
    <w:abstractNumId w:val="11"/>
  </w:num>
  <w:num w:numId="16">
    <w:abstractNumId w:val="17"/>
  </w:num>
  <w:num w:numId="17">
    <w:abstractNumId w:val="16"/>
  </w:num>
  <w:num w:numId="18">
    <w:abstractNumId w:val="3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8"/>
  </w:num>
  <w:num w:numId="30">
    <w:abstractNumId w:val="21"/>
  </w:num>
  <w:num w:numId="31">
    <w:abstractNumId w:val="15"/>
  </w:num>
  <w:num w:numId="32">
    <w:abstractNumId w:val="19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color="red">
      <v:fill color="white" on="f"/>
      <v:stroke endarrow="classic" color="red" weight="2.5pt"/>
    </o:shapedefaults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46"/>
    <w:rsid w:val="00015A7C"/>
    <w:rsid w:val="0003707C"/>
    <w:rsid w:val="000676EE"/>
    <w:rsid w:val="0007192C"/>
    <w:rsid w:val="00071F88"/>
    <w:rsid w:val="00077B34"/>
    <w:rsid w:val="000863C9"/>
    <w:rsid w:val="0008649F"/>
    <w:rsid w:val="000A40AB"/>
    <w:rsid w:val="000D156A"/>
    <w:rsid w:val="000D2471"/>
    <w:rsid w:val="000E66E7"/>
    <w:rsid w:val="00102860"/>
    <w:rsid w:val="00110E83"/>
    <w:rsid w:val="0011624D"/>
    <w:rsid w:val="001224E6"/>
    <w:rsid w:val="0013386A"/>
    <w:rsid w:val="0013666A"/>
    <w:rsid w:val="0016761F"/>
    <w:rsid w:val="001727F0"/>
    <w:rsid w:val="001816CC"/>
    <w:rsid w:val="00191732"/>
    <w:rsid w:val="00191792"/>
    <w:rsid w:val="001929AE"/>
    <w:rsid w:val="001A3DE1"/>
    <w:rsid w:val="001A7795"/>
    <w:rsid w:val="001B563A"/>
    <w:rsid w:val="001C2CB0"/>
    <w:rsid w:val="001D554A"/>
    <w:rsid w:val="001E186D"/>
    <w:rsid w:val="001E34D5"/>
    <w:rsid w:val="00213542"/>
    <w:rsid w:val="00214C9C"/>
    <w:rsid w:val="00215E9F"/>
    <w:rsid w:val="002275AE"/>
    <w:rsid w:val="00234743"/>
    <w:rsid w:val="00235249"/>
    <w:rsid w:val="00247237"/>
    <w:rsid w:val="00253C9D"/>
    <w:rsid w:val="00255383"/>
    <w:rsid w:val="00255FA6"/>
    <w:rsid w:val="00274489"/>
    <w:rsid w:val="0028274C"/>
    <w:rsid w:val="00286F29"/>
    <w:rsid w:val="002900CD"/>
    <w:rsid w:val="002B3E3B"/>
    <w:rsid w:val="002B4E6C"/>
    <w:rsid w:val="002C2E6F"/>
    <w:rsid w:val="002E1C9E"/>
    <w:rsid w:val="002E6C43"/>
    <w:rsid w:val="0030252A"/>
    <w:rsid w:val="0030654E"/>
    <w:rsid w:val="003111A8"/>
    <w:rsid w:val="00312A76"/>
    <w:rsid w:val="00320829"/>
    <w:rsid w:val="00321117"/>
    <w:rsid w:val="003301BA"/>
    <w:rsid w:val="00343443"/>
    <w:rsid w:val="003649CA"/>
    <w:rsid w:val="0036699D"/>
    <w:rsid w:val="00366D46"/>
    <w:rsid w:val="003716E9"/>
    <w:rsid w:val="0037292E"/>
    <w:rsid w:val="00376BE8"/>
    <w:rsid w:val="003923BE"/>
    <w:rsid w:val="003A23D5"/>
    <w:rsid w:val="003A4061"/>
    <w:rsid w:val="003B1A44"/>
    <w:rsid w:val="003B4802"/>
    <w:rsid w:val="003B664E"/>
    <w:rsid w:val="003E1A45"/>
    <w:rsid w:val="003F57D7"/>
    <w:rsid w:val="003F6F4A"/>
    <w:rsid w:val="003F7171"/>
    <w:rsid w:val="00402D0C"/>
    <w:rsid w:val="004031A7"/>
    <w:rsid w:val="004141C9"/>
    <w:rsid w:val="00415F33"/>
    <w:rsid w:val="00424C35"/>
    <w:rsid w:val="004304BD"/>
    <w:rsid w:val="0046790B"/>
    <w:rsid w:val="004811B4"/>
    <w:rsid w:val="0049278F"/>
    <w:rsid w:val="00497AD8"/>
    <w:rsid w:val="004A1BB2"/>
    <w:rsid w:val="004A49A0"/>
    <w:rsid w:val="004A7B0A"/>
    <w:rsid w:val="004B05C5"/>
    <w:rsid w:val="004C12C2"/>
    <w:rsid w:val="004E0FDC"/>
    <w:rsid w:val="004E2DC2"/>
    <w:rsid w:val="005029FA"/>
    <w:rsid w:val="0051499A"/>
    <w:rsid w:val="00533C17"/>
    <w:rsid w:val="00533EA2"/>
    <w:rsid w:val="00534309"/>
    <w:rsid w:val="00543AB7"/>
    <w:rsid w:val="00544544"/>
    <w:rsid w:val="00560E1E"/>
    <w:rsid w:val="00561294"/>
    <w:rsid w:val="005768FE"/>
    <w:rsid w:val="005969D7"/>
    <w:rsid w:val="00596A8B"/>
    <w:rsid w:val="005A0CC4"/>
    <w:rsid w:val="005A2EBC"/>
    <w:rsid w:val="005B33FD"/>
    <w:rsid w:val="005B6481"/>
    <w:rsid w:val="005B6768"/>
    <w:rsid w:val="005C2F1E"/>
    <w:rsid w:val="005D05A3"/>
    <w:rsid w:val="005D4B81"/>
    <w:rsid w:val="005D62E3"/>
    <w:rsid w:val="005E3A48"/>
    <w:rsid w:val="006040BA"/>
    <w:rsid w:val="00611E9A"/>
    <w:rsid w:val="006127A4"/>
    <w:rsid w:val="006263C5"/>
    <w:rsid w:val="006275EC"/>
    <w:rsid w:val="00633A54"/>
    <w:rsid w:val="00650C37"/>
    <w:rsid w:val="00652388"/>
    <w:rsid w:val="00653AFC"/>
    <w:rsid w:val="00663943"/>
    <w:rsid w:val="00664CFF"/>
    <w:rsid w:val="00664D9D"/>
    <w:rsid w:val="006713EB"/>
    <w:rsid w:val="0067606D"/>
    <w:rsid w:val="00682EB3"/>
    <w:rsid w:val="00695A05"/>
    <w:rsid w:val="006A0384"/>
    <w:rsid w:val="006A3E15"/>
    <w:rsid w:val="006A51EA"/>
    <w:rsid w:val="006B0FD2"/>
    <w:rsid w:val="006B17DD"/>
    <w:rsid w:val="006B58F8"/>
    <w:rsid w:val="006C0565"/>
    <w:rsid w:val="006C6624"/>
    <w:rsid w:val="006E51D8"/>
    <w:rsid w:val="006E699C"/>
    <w:rsid w:val="00721195"/>
    <w:rsid w:val="00721268"/>
    <w:rsid w:val="00725D01"/>
    <w:rsid w:val="007412F1"/>
    <w:rsid w:val="00751618"/>
    <w:rsid w:val="007627C7"/>
    <w:rsid w:val="0076424C"/>
    <w:rsid w:val="00776A7D"/>
    <w:rsid w:val="00783AF4"/>
    <w:rsid w:val="00783F98"/>
    <w:rsid w:val="0079768D"/>
    <w:rsid w:val="007A339D"/>
    <w:rsid w:val="007A3624"/>
    <w:rsid w:val="007A5DAD"/>
    <w:rsid w:val="007C2CCA"/>
    <w:rsid w:val="007C7B02"/>
    <w:rsid w:val="00802F24"/>
    <w:rsid w:val="00816FB4"/>
    <w:rsid w:val="008247F4"/>
    <w:rsid w:val="0083096E"/>
    <w:rsid w:val="00830F5C"/>
    <w:rsid w:val="00837903"/>
    <w:rsid w:val="0084049B"/>
    <w:rsid w:val="00850D6F"/>
    <w:rsid w:val="00855AD1"/>
    <w:rsid w:val="00872323"/>
    <w:rsid w:val="00892868"/>
    <w:rsid w:val="00893F79"/>
    <w:rsid w:val="008D6C5B"/>
    <w:rsid w:val="008F17B1"/>
    <w:rsid w:val="009070B3"/>
    <w:rsid w:val="00915BFE"/>
    <w:rsid w:val="009247D0"/>
    <w:rsid w:val="00935FB1"/>
    <w:rsid w:val="00936CAE"/>
    <w:rsid w:val="00943BE3"/>
    <w:rsid w:val="00945106"/>
    <w:rsid w:val="00946F6D"/>
    <w:rsid w:val="00951FED"/>
    <w:rsid w:val="0097022F"/>
    <w:rsid w:val="0097614F"/>
    <w:rsid w:val="009773F0"/>
    <w:rsid w:val="00981B09"/>
    <w:rsid w:val="009850DF"/>
    <w:rsid w:val="009A4F37"/>
    <w:rsid w:val="009B0B0A"/>
    <w:rsid w:val="009B486A"/>
    <w:rsid w:val="009C0C48"/>
    <w:rsid w:val="009C2926"/>
    <w:rsid w:val="009C6A51"/>
    <w:rsid w:val="009D7742"/>
    <w:rsid w:val="009D7873"/>
    <w:rsid w:val="00A01ABD"/>
    <w:rsid w:val="00A0384B"/>
    <w:rsid w:val="00A139E4"/>
    <w:rsid w:val="00A241C7"/>
    <w:rsid w:val="00A24793"/>
    <w:rsid w:val="00A43F73"/>
    <w:rsid w:val="00A543A7"/>
    <w:rsid w:val="00A56300"/>
    <w:rsid w:val="00A64175"/>
    <w:rsid w:val="00A744BD"/>
    <w:rsid w:val="00A83D01"/>
    <w:rsid w:val="00A94D27"/>
    <w:rsid w:val="00A96E09"/>
    <w:rsid w:val="00AA2886"/>
    <w:rsid w:val="00AA7EB5"/>
    <w:rsid w:val="00AB1877"/>
    <w:rsid w:val="00AC17B2"/>
    <w:rsid w:val="00AC441E"/>
    <w:rsid w:val="00AD4A27"/>
    <w:rsid w:val="00AD5807"/>
    <w:rsid w:val="00B15628"/>
    <w:rsid w:val="00B36734"/>
    <w:rsid w:val="00B67252"/>
    <w:rsid w:val="00B702B0"/>
    <w:rsid w:val="00B81A43"/>
    <w:rsid w:val="00B90E5E"/>
    <w:rsid w:val="00BA34A8"/>
    <w:rsid w:val="00BA60BD"/>
    <w:rsid w:val="00BB0F0F"/>
    <w:rsid w:val="00BB39E8"/>
    <w:rsid w:val="00BB4AD9"/>
    <w:rsid w:val="00BB74C2"/>
    <w:rsid w:val="00BB785B"/>
    <w:rsid w:val="00BC0D61"/>
    <w:rsid w:val="00BC0FE4"/>
    <w:rsid w:val="00BC23E9"/>
    <w:rsid w:val="00BD3F50"/>
    <w:rsid w:val="00BD464B"/>
    <w:rsid w:val="00BD5766"/>
    <w:rsid w:val="00BE57D3"/>
    <w:rsid w:val="00BF0F29"/>
    <w:rsid w:val="00C103CB"/>
    <w:rsid w:val="00C24CBC"/>
    <w:rsid w:val="00C34D64"/>
    <w:rsid w:val="00C46D0E"/>
    <w:rsid w:val="00C47D0C"/>
    <w:rsid w:val="00C551A8"/>
    <w:rsid w:val="00C64002"/>
    <w:rsid w:val="00C65183"/>
    <w:rsid w:val="00C76A5E"/>
    <w:rsid w:val="00C867F9"/>
    <w:rsid w:val="00C93224"/>
    <w:rsid w:val="00C9328F"/>
    <w:rsid w:val="00C967DB"/>
    <w:rsid w:val="00CA1725"/>
    <w:rsid w:val="00CA2CA0"/>
    <w:rsid w:val="00CC7817"/>
    <w:rsid w:val="00CD158D"/>
    <w:rsid w:val="00CE535F"/>
    <w:rsid w:val="00CE783A"/>
    <w:rsid w:val="00CF6618"/>
    <w:rsid w:val="00D0407B"/>
    <w:rsid w:val="00D073C5"/>
    <w:rsid w:val="00D2188F"/>
    <w:rsid w:val="00D304DD"/>
    <w:rsid w:val="00D35191"/>
    <w:rsid w:val="00D53B94"/>
    <w:rsid w:val="00D5491E"/>
    <w:rsid w:val="00D5493F"/>
    <w:rsid w:val="00D75BA2"/>
    <w:rsid w:val="00DA0A50"/>
    <w:rsid w:val="00DA26CB"/>
    <w:rsid w:val="00DA6D13"/>
    <w:rsid w:val="00DB622A"/>
    <w:rsid w:val="00DD03F7"/>
    <w:rsid w:val="00DD07FB"/>
    <w:rsid w:val="00DF1DCF"/>
    <w:rsid w:val="00DF28FD"/>
    <w:rsid w:val="00E03407"/>
    <w:rsid w:val="00E15408"/>
    <w:rsid w:val="00E33D1C"/>
    <w:rsid w:val="00E4363D"/>
    <w:rsid w:val="00E456B6"/>
    <w:rsid w:val="00E64C1D"/>
    <w:rsid w:val="00E74994"/>
    <w:rsid w:val="00E76459"/>
    <w:rsid w:val="00E82DB0"/>
    <w:rsid w:val="00E878FB"/>
    <w:rsid w:val="00E90ED4"/>
    <w:rsid w:val="00E9325D"/>
    <w:rsid w:val="00EA0850"/>
    <w:rsid w:val="00EC01E5"/>
    <w:rsid w:val="00EC26C2"/>
    <w:rsid w:val="00EC5E8A"/>
    <w:rsid w:val="00EC7371"/>
    <w:rsid w:val="00EF333B"/>
    <w:rsid w:val="00F00BE7"/>
    <w:rsid w:val="00F10649"/>
    <w:rsid w:val="00F41FF2"/>
    <w:rsid w:val="00F43494"/>
    <w:rsid w:val="00F4417E"/>
    <w:rsid w:val="00F53912"/>
    <w:rsid w:val="00F6244A"/>
    <w:rsid w:val="00F6269F"/>
    <w:rsid w:val="00F6639F"/>
    <w:rsid w:val="00F74823"/>
    <w:rsid w:val="00F76A4D"/>
    <w:rsid w:val="00F841E9"/>
    <w:rsid w:val="00FC0A87"/>
    <w:rsid w:val="00FC496F"/>
    <w:rsid w:val="00FE22FC"/>
    <w:rsid w:val="00FE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color="red">
      <v:fill color="white" on="f"/>
      <v:stroke endarrow="classic" color="red" weight="2.5pt"/>
    </o:shapedefaults>
    <o:shapelayout v:ext="edit">
      <o:idmap v:ext="edit" data="1"/>
    </o:shapelayout>
  </w:shapeDefaults>
  <w:decimalSymbol w:val=","/>
  <w:listSeparator w:val=";"/>
  <w14:docId w14:val="46976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43"/>
    <w:rPr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autoSpaceDE w:val="0"/>
      <w:autoSpaceDN w:val="0"/>
      <w:adjustRightInd w:val="0"/>
      <w:jc w:val="center"/>
      <w:outlineLvl w:val="0"/>
    </w:pPr>
    <w:rPr>
      <w:bCs/>
      <w:i/>
      <w:sz w:val="24"/>
      <w:lang w:val="en-US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spacing w:before="320" w:after="320"/>
      <w:outlineLvl w:val="1"/>
    </w:pPr>
    <w:rPr>
      <w:b/>
      <w:color w:val="000000"/>
      <w:sz w:val="32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outlineLvl w:val="2"/>
    </w:pPr>
    <w:rPr>
      <w:b/>
      <w:color w:val="000000"/>
      <w:sz w:val="24"/>
      <w:lang w:val="lt-LT"/>
    </w:rPr>
  </w:style>
  <w:style w:type="paragraph" w:styleId="Heading4">
    <w:name w:val="heading 4"/>
    <w:basedOn w:val="Normal"/>
    <w:next w:val="Normal"/>
    <w:link w:val="Heading4Char"/>
    <w:qFormat/>
    <w:pPr>
      <w:keepNext/>
      <w:autoSpaceDE w:val="0"/>
      <w:autoSpaceDN w:val="0"/>
      <w:adjustRightInd w:val="0"/>
      <w:outlineLvl w:val="3"/>
    </w:pPr>
    <w:rPr>
      <w:i/>
      <w:color w:val="000000"/>
      <w:lang w:val="lt-LT"/>
    </w:rPr>
  </w:style>
  <w:style w:type="paragraph" w:styleId="Heading5">
    <w:name w:val="heading 5"/>
    <w:basedOn w:val="Normal"/>
    <w:next w:val="Normal"/>
    <w:link w:val="Heading5Char"/>
    <w:qFormat/>
    <w:pPr>
      <w:keepNext/>
      <w:autoSpaceDE w:val="0"/>
      <w:autoSpaceDN w:val="0"/>
      <w:adjustRightInd w:val="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b/>
      <w:color w:val="000000"/>
      <w:sz w:val="24"/>
      <w:lang w:val="lt-LT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imesLT" w:hAnsi="TimesLT"/>
      <w:sz w:val="24"/>
      <w:lang w:val="de-D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i/>
      <w:iCs/>
      <w:sz w:val="24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quation">
    <w:name w:val="Equation"/>
    <w:basedOn w:val="Normal"/>
    <w:pPr>
      <w:tabs>
        <w:tab w:val="left" w:pos="426"/>
        <w:tab w:val="right" w:pos="4763"/>
      </w:tabs>
      <w:spacing w:before="200" w:after="200"/>
      <w:ind w:firstLine="425"/>
      <w:jc w:val="right"/>
    </w:pPr>
    <w:rPr>
      <w:lang w:val="lt-LT"/>
    </w:rPr>
  </w:style>
  <w:style w:type="character" w:styleId="PageNumber">
    <w:name w:val="page number"/>
    <w:rPr>
      <w:rFonts w:ascii="Times New Roman" w:hAnsi="Times New Roman"/>
      <w:sz w:val="20"/>
    </w:rPr>
  </w:style>
  <w:style w:type="paragraph" w:customStyle="1" w:styleId="Figure">
    <w:name w:val="Figure"/>
    <w:basedOn w:val="Normal"/>
    <w:pPr>
      <w:spacing w:before="200" w:after="100"/>
      <w:jc w:val="center"/>
    </w:pPr>
    <w:rPr>
      <w:lang w:val="lt-LT"/>
    </w:rPr>
  </w:style>
  <w:style w:type="paragraph" w:customStyle="1" w:styleId="Headingoffigure">
    <w:name w:val="Heading of figure"/>
    <w:basedOn w:val="Normal"/>
    <w:pPr>
      <w:spacing w:after="200"/>
      <w:ind w:left="539" w:hanging="539"/>
      <w:jc w:val="both"/>
    </w:pPr>
    <w:rPr>
      <w:lang w:val="en-US"/>
    </w:rPr>
  </w:style>
  <w:style w:type="paragraph" w:customStyle="1" w:styleId="Text">
    <w:name w:val="Text"/>
    <w:basedOn w:val="Normal"/>
    <w:pPr>
      <w:ind w:firstLine="720"/>
      <w:jc w:val="both"/>
    </w:pPr>
  </w:style>
  <w:style w:type="paragraph" w:customStyle="1" w:styleId="References">
    <w:name w:val="References"/>
    <w:basedOn w:val="Normal"/>
    <w:pPr>
      <w:numPr>
        <w:numId w:val="14"/>
      </w:numPr>
      <w:tabs>
        <w:tab w:val="clear" w:pos="360"/>
        <w:tab w:val="num" w:pos="284"/>
      </w:tabs>
      <w:jc w:val="both"/>
    </w:pPr>
    <w:rPr>
      <w:lang w:val="en-US"/>
    </w:rPr>
  </w:style>
  <w:style w:type="paragraph" w:customStyle="1" w:styleId="Headingoftable">
    <w:name w:val="Heading of table"/>
    <w:basedOn w:val="Text"/>
    <w:pPr>
      <w:jc w:val="center"/>
    </w:pPr>
    <w:rPr>
      <w:lang w:val="en-US"/>
    </w:rPr>
  </w:style>
  <w:style w:type="paragraph" w:customStyle="1" w:styleId="Table">
    <w:name w:val="Table"/>
    <w:basedOn w:val="Normal"/>
    <w:pPr>
      <w:jc w:val="center"/>
    </w:pPr>
    <w:rPr>
      <w:lang w:val="en-US"/>
    </w:rPr>
  </w:style>
  <w:style w:type="paragraph" w:customStyle="1" w:styleId="Authorsinsummary">
    <w:name w:val="Authors in summary"/>
    <w:basedOn w:val="Text"/>
    <w:pPr>
      <w:spacing w:before="400" w:after="200"/>
      <w:ind w:firstLine="0"/>
    </w:pPr>
    <w:rPr>
      <w:lang w:val="fr-FR"/>
    </w:rPr>
  </w:style>
  <w:style w:type="paragraph" w:customStyle="1" w:styleId="Summary">
    <w:name w:val="Summary"/>
    <w:basedOn w:val="Text"/>
    <w:pPr>
      <w:spacing w:before="200" w:after="200"/>
      <w:ind w:firstLine="0"/>
    </w:pPr>
    <w:rPr>
      <w:lang w:val="lt-LT"/>
    </w:rPr>
  </w:style>
  <w:style w:type="paragraph" w:customStyle="1" w:styleId="Equation1">
    <w:name w:val="Equation1"/>
    <w:basedOn w:val="Text"/>
    <w:pPr>
      <w:tabs>
        <w:tab w:val="center" w:pos="4933"/>
        <w:tab w:val="right" w:pos="9866"/>
      </w:tabs>
      <w:spacing w:before="200" w:after="200"/>
      <w:ind w:firstLine="0"/>
      <w:jc w:val="right"/>
    </w:pPr>
    <w:rPr>
      <w:lang w:val="en-US"/>
    </w:rPr>
  </w:style>
  <w:style w:type="paragraph" w:customStyle="1" w:styleId="Headingoffigure1">
    <w:name w:val="Heading of figure1"/>
    <w:basedOn w:val="Headingoffigure"/>
    <w:pPr>
      <w:jc w:val="center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sz w:val="24"/>
      <w:lang w:val="ru-RU"/>
    </w:rPr>
  </w:style>
  <w:style w:type="paragraph" w:customStyle="1" w:styleId="Default">
    <w:name w:val="Default"/>
    <w:rsid w:val="000A40A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663943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E33D1C"/>
    <w:rPr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DA26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A26CB"/>
    <w:rPr>
      <w:rFonts w:ascii="Segoe UI" w:hAnsi="Segoe UI" w:cs="Segoe UI"/>
      <w:sz w:val="18"/>
      <w:szCs w:val="18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FE22F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E22FC"/>
  </w:style>
  <w:style w:type="character" w:customStyle="1" w:styleId="CommentTextChar">
    <w:name w:val="Comment Text Char"/>
    <w:basedOn w:val="DefaultParagraphFont"/>
    <w:link w:val="CommentText"/>
    <w:semiHidden/>
    <w:rsid w:val="00FE22F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E22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E22FC"/>
    <w:rPr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E749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F28FD"/>
    <w:rPr>
      <w:bCs/>
      <w:i/>
      <w:sz w:val="24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B702B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53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383"/>
    <w:rPr>
      <w:lang w:val="en-GB" w:eastAsia="en-US"/>
    </w:rPr>
  </w:style>
  <w:style w:type="paragraph" w:customStyle="1" w:styleId="BodyofPaper">
    <w:name w:val="*Body of Paper*"/>
    <w:basedOn w:val="Normal"/>
    <w:link w:val="BodyofPaperChar"/>
    <w:rsid w:val="005768FE"/>
    <w:pPr>
      <w:jc w:val="both"/>
    </w:pPr>
    <w:rPr>
      <w:lang w:val="en-US"/>
    </w:rPr>
  </w:style>
  <w:style w:type="character" w:customStyle="1" w:styleId="BodyofPaperChar">
    <w:name w:val="*Body of Paper* Char"/>
    <w:link w:val="BodyofPaper"/>
    <w:rsid w:val="005768FE"/>
    <w:rPr>
      <w:lang w:val="en-US" w:eastAsia="en-US"/>
    </w:rPr>
  </w:style>
  <w:style w:type="paragraph" w:customStyle="1" w:styleId="SPIEreferencelisting">
    <w:name w:val="SPIE reference listing"/>
    <w:basedOn w:val="BodyofPaper"/>
    <w:rsid w:val="005768FE"/>
    <w:pPr>
      <w:numPr>
        <w:numId w:val="30"/>
      </w:numPr>
      <w:tabs>
        <w:tab w:val="clear" w:pos="360"/>
      </w:tabs>
      <w:ind w:left="283" w:hanging="283"/>
    </w:pPr>
  </w:style>
  <w:style w:type="character" w:customStyle="1" w:styleId="body31">
    <w:name w:val="body31"/>
    <w:rsid w:val="005768FE"/>
    <w:rPr>
      <w:rFonts w:ascii="Verdana" w:hAnsi="Verdana" w:hint="default"/>
      <w:color w:val="000000"/>
      <w:sz w:val="13"/>
      <w:szCs w:val="13"/>
    </w:rPr>
  </w:style>
  <w:style w:type="character" w:customStyle="1" w:styleId="Heading4Char">
    <w:name w:val="Heading 4 Char"/>
    <w:basedOn w:val="DefaultParagraphFont"/>
    <w:link w:val="Heading4"/>
    <w:rsid w:val="00AC441E"/>
    <w:rPr>
      <w:i/>
      <w:color w:val="000000"/>
      <w:lang w:eastAsia="en-US"/>
    </w:rPr>
  </w:style>
  <w:style w:type="character" w:customStyle="1" w:styleId="Heading5Char">
    <w:name w:val="Heading 5 Char"/>
    <w:basedOn w:val="DefaultParagraphFont"/>
    <w:link w:val="Heading5"/>
    <w:rsid w:val="00077B34"/>
    <w:rPr>
      <w:b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75161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96E0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943"/>
    <w:rPr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autoSpaceDE w:val="0"/>
      <w:autoSpaceDN w:val="0"/>
      <w:adjustRightInd w:val="0"/>
      <w:jc w:val="center"/>
      <w:outlineLvl w:val="0"/>
    </w:pPr>
    <w:rPr>
      <w:bCs/>
      <w:i/>
      <w:sz w:val="24"/>
      <w:lang w:val="en-US"/>
    </w:rPr>
  </w:style>
  <w:style w:type="paragraph" w:styleId="Heading2">
    <w:name w:val="heading 2"/>
    <w:basedOn w:val="Normal"/>
    <w:next w:val="Normal"/>
    <w:qFormat/>
    <w:pPr>
      <w:keepNext/>
      <w:autoSpaceDE w:val="0"/>
      <w:autoSpaceDN w:val="0"/>
      <w:adjustRightInd w:val="0"/>
      <w:spacing w:before="320" w:after="320"/>
      <w:outlineLvl w:val="1"/>
    </w:pPr>
    <w:rPr>
      <w:b/>
      <w:color w:val="000000"/>
      <w:sz w:val="32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outlineLvl w:val="2"/>
    </w:pPr>
    <w:rPr>
      <w:b/>
      <w:color w:val="000000"/>
      <w:sz w:val="24"/>
      <w:lang w:val="lt-LT"/>
    </w:rPr>
  </w:style>
  <w:style w:type="paragraph" w:styleId="Heading4">
    <w:name w:val="heading 4"/>
    <w:basedOn w:val="Normal"/>
    <w:next w:val="Normal"/>
    <w:link w:val="Heading4Char"/>
    <w:qFormat/>
    <w:pPr>
      <w:keepNext/>
      <w:autoSpaceDE w:val="0"/>
      <w:autoSpaceDN w:val="0"/>
      <w:adjustRightInd w:val="0"/>
      <w:outlineLvl w:val="3"/>
    </w:pPr>
    <w:rPr>
      <w:i/>
      <w:color w:val="000000"/>
      <w:lang w:val="lt-LT"/>
    </w:rPr>
  </w:style>
  <w:style w:type="paragraph" w:styleId="Heading5">
    <w:name w:val="heading 5"/>
    <w:basedOn w:val="Normal"/>
    <w:next w:val="Normal"/>
    <w:link w:val="Heading5Char"/>
    <w:qFormat/>
    <w:pPr>
      <w:keepNext/>
      <w:autoSpaceDE w:val="0"/>
      <w:autoSpaceDN w:val="0"/>
      <w:adjustRightInd w:val="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outlineLvl w:val="5"/>
    </w:pPr>
    <w:rPr>
      <w:b/>
      <w:color w:val="000000"/>
      <w:sz w:val="24"/>
      <w:lang w:val="lt-LT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imesLT" w:hAnsi="TimesLT"/>
      <w:sz w:val="24"/>
      <w:lang w:val="de-DE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i/>
      <w:iCs/>
      <w:sz w:val="24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quation">
    <w:name w:val="Equation"/>
    <w:basedOn w:val="Normal"/>
    <w:pPr>
      <w:tabs>
        <w:tab w:val="left" w:pos="426"/>
        <w:tab w:val="right" w:pos="4763"/>
      </w:tabs>
      <w:spacing w:before="200" w:after="200"/>
      <w:ind w:firstLine="425"/>
      <w:jc w:val="right"/>
    </w:pPr>
    <w:rPr>
      <w:lang w:val="lt-LT"/>
    </w:rPr>
  </w:style>
  <w:style w:type="character" w:styleId="PageNumber">
    <w:name w:val="page number"/>
    <w:rPr>
      <w:rFonts w:ascii="Times New Roman" w:hAnsi="Times New Roman"/>
      <w:sz w:val="20"/>
    </w:rPr>
  </w:style>
  <w:style w:type="paragraph" w:customStyle="1" w:styleId="Figure">
    <w:name w:val="Figure"/>
    <w:basedOn w:val="Normal"/>
    <w:pPr>
      <w:spacing w:before="200" w:after="100"/>
      <w:jc w:val="center"/>
    </w:pPr>
    <w:rPr>
      <w:lang w:val="lt-LT"/>
    </w:rPr>
  </w:style>
  <w:style w:type="paragraph" w:customStyle="1" w:styleId="Headingoffigure">
    <w:name w:val="Heading of figure"/>
    <w:basedOn w:val="Normal"/>
    <w:pPr>
      <w:spacing w:after="200"/>
      <w:ind w:left="539" w:hanging="539"/>
      <w:jc w:val="both"/>
    </w:pPr>
    <w:rPr>
      <w:lang w:val="en-US"/>
    </w:rPr>
  </w:style>
  <w:style w:type="paragraph" w:customStyle="1" w:styleId="Text">
    <w:name w:val="Text"/>
    <w:basedOn w:val="Normal"/>
    <w:pPr>
      <w:ind w:firstLine="720"/>
      <w:jc w:val="both"/>
    </w:pPr>
  </w:style>
  <w:style w:type="paragraph" w:customStyle="1" w:styleId="References">
    <w:name w:val="References"/>
    <w:basedOn w:val="Normal"/>
    <w:pPr>
      <w:numPr>
        <w:numId w:val="14"/>
      </w:numPr>
      <w:tabs>
        <w:tab w:val="clear" w:pos="360"/>
        <w:tab w:val="num" w:pos="284"/>
      </w:tabs>
      <w:jc w:val="both"/>
    </w:pPr>
    <w:rPr>
      <w:lang w:val="en-US"/>
    </w:rPr>
  </w:style>
  <w:style w:type="paragraph" w:customStyle="1" w:styleId="Headingoftable">
    <w:name w:val="Heading of table"/>
    <w:basedOn w:val="Text"/>
    <w:pPr>
      <w:jc w:val="center"/>
    </w:pPr>
    <w:rPr>
      <w:lang w:val="en-US"/>
    </w:rPr>
  </w:style>
  <w:style w:type="paragraph" w:customStyle="1" w:styleId="Table">
    <w:name w:val="Table"/>
    <w:basedOn w:val="Normal"/>
    <w:pPr>
      <w:jc w:val="center"/>
    </w:pPr>
    <w:rPr>
      <w:lang w:val="en-US"/>
    </w:rPr>
  </w:style>
  <w:style w:type="paragraph" w:customStyle="1" w:styleId="Authorsinsummary">
    <w:name w:val="Authors in summary"/>
    <w:basedOn w:val="Text"/>
    <w:pPr>
      <w:spacing w:before="400" w:after="200"/>
      <w:ind w:firstLine="0"/>
    </w:pPr>
    <w:rPr>
      <w:lang w:val="fr-FR"/>
    </w:rPr>
  </w:style>
  <w:style w:type="paragraph" w:customStyle="1" w:styleId="Summary">
    <w:name w:val="Summary"/>
    <w:basedOn w:val="Text"/>
    <w:pPr>
      <w:spacing w:before="200" w:after="200"/>
      <w:ind w:firstLine="0"/>
    </w:pPr>
    <w:rPr>
      <w:lang w:val="lt-LT"/>
    </w:rPr>
  </w:style>
  <w:style w:type="paragraph" w:customStyle="1" w:styleId="Equation1">
    <w:name w:val="Equation1"/>
    <w:basedOn w:val="Text"/>
    <w:pPr>
      <w:tabs>
        <w:tab w:val="center" w:pos="4933"/>
        <w:tab w:val="right" w:pos="9866"/>
      </w:tabs>
      <w:spacing w:before="200" w:after="200"/>
      <w:ind w:firstLine="0"/>
      <w:jc w:val="right"/>
    </w:pPr>
    <w:rPr>
      <w:lang w:val="en-US"/>
    </w:rPr>
  </w:style>
  <w:style w:type="paragraph" w:customStyle="1" w:styleId="Headingoffigure1">
    <w:name w:val="Heading of figure1"/>
    <w:basedOn w:val="Headingoffigure"/>
    <w:pPr>
      <w:jc w:val="center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Pr>
      <w:sz w:val="24"/>
      <w:lang w:val="ru-RU"/>
    </w:rPr>
  </w:style>
  <w:style w:type="paragraph" w:customStyle="1" w:styleId="Default">
    <w:name w:val="Default"/>
    <w:rsid w:val="000A40A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rsid w:val="00663943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E33D1C"/>
    <w:rPr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DA26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A26CB"/>
    <w:rPr>
      <w:rFonts w:ascii="Segoe UI" w:hAnsi="Segoe UI" w:cs="Segoe UI"/>
      <w:sz w:val="18"/>
      <w:szCs w:val="18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FE22F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E22FC"/>
  </w:style>
  <w:style w:type="character" w:customStyle="1" w:styleId="CommentTextChar">
    <w:name w:val="Comment Text Char"/>
    <w:basedOn w:val="DefaultParagraphFont"/>
    <w:link w:val="CommentText"/>
    <w:semiHidden/>
    <w:rsid w:val="00FE22FC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E22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E22FC"/>
    <w:rPr>
      <w:b/>
      <w:bCs/>
      <w:lang w:val="en-GB" w:eastAsia="en-US"/>
    </w:rPr>
  </w:style>
  <w:style w:type="paragraph" w:styleId="ListParagraph">
    <w:name w:val="List Paragraph"/>
    <w:basedOn w:val="Normal"/>
    <w:uiPriority w:val="34"/>
    <w:qFormat/>
    <w:rsid w:val="00E7499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F28FD"/>
    <w:rPr>
      <w:bCs/>
      <w:i/>
      <w:sz w:val="24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B702B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553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383"/>
    <w:rPr>
      <w:lang w:val="en-GB" w:eastAsia="en-US"/>
    </w:rPr>
  </w:style>
  <w:style w:type="paragraph" w:customStyle="1" w:styleId="BodyofPaper">
    <w:name w:val="*Body of Paper*"/>
    <w:basedOn w:val="Normal"/>
    <w:link w:val="BodyofPaperChar"/>
    <w:rsid w:val="005768FE"/>
    <w:pPr>
      <w:jc w:val="both"/>
    </w:pPr>
    <w:rPr>
      <w:lang w:val="en-US"/>
    </w:rPr>
  </w:style>
  <w:style w:type="character" w:customStyle="1" w:styleId="BodyofPaperChar">
    <w:name w:val="*Body of Paper* Char"/>
    <w:link w:val="BodyofPaper"/>
    <w:rsid w:val="005768FE"/>
    <w:rPr>
      <w:lang w:val="en-US" w:eastAsia="en-US"/>
    </w:rPr>
  </w:style>
  <w:style w:type="paragraph" w:customStyle="1" w:styleId="SPIEreferencelisting">
    <w:name w:val="SPIE reference listing"/>
    <w:basedOn w:val="BodyofPaper"/>
    <w:rsid w:val="005768FE"/>
    <w:pPr>
      <w:numPr>
        <w:numId w:val="30"/>
      </w:numPr>
      <w:tabs>
        <w:tab w:val="clear" w:pos="360"/>
      </w:tabs>
      <w:ind w:left="283" w:hanging="283"/>
    </w:pPr>
  </w:style>
  <w:style w:type="character" w:customStyle="1" w:styleId="body31">
    <w:name w:val="body31"/>
    <w:rsid w:val="005768FE"/>
    <w:rPr>
      <w:rFonts w:ascii="Verdana" w:hAnsi="Verdana" w:hint="default"/>
      <w:color w:val="000000"/>
      <w:sz w:val="13"/>
      <w:szCs w:val="13"/>
    </w:rPr>
  </w:style>
  <w:style w:type="character" w:customStyle="1" w:styleId="Heading4Char">
    <w:name w:val="Heading 4 Char"/>
    <w:basedOn w:val="DefaultParagraphFont"/>
    <w:link w:val="Heading4"/>
    <w:rsid w:val="00AC441E"/>
    <w:rPr>
      <w:i/>
      <w:color w:val="000000"/>
      <w:lang w:eastAsia="en-US"/>
    </w:rPr>
  </w:style>
  <w:style w:type="character" w:customStyle="1" w:styleId="Heading5Char">
    <w:name w:val="Heading 5 Char"/>
    <w:basedOn w:val="DefaultParagraphFont"/>
    <w:link w:val="Heading5"/>
    <w:rsid w:val="00077B34"/>
    <w:rPr>
      <w:b/>
      <w:lang w:val="en-GB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75161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96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4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3.wmf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4.bin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mas\Downloads\Sample2012_01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E7203-C537-41B8-B572-3B67CF3E4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Sample2012_01</Template>
  <TotalTime>30</TotalTime>
  <Pages>3</Pages>
  <Words>3498</Words>
  <Characters>1995</Characters>
  <Application>Microsoft Office Word</Application>
  <DocSecurity>0</DocSecurity>
  <Lines>16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>a</vt:lpstr>
      <vt:lpstr>FRACTURE TOUGHNESS OF IGNALINA NPP STEAM</vt:lpstr>
    </vt:vector>
  </TitlesOfParts>
  <Company/>
  <LinksUpToDate>false</LinksUpToDate>
  <CharactersWithSpaces>5483</CharactersWithSpaces>
  <SharedDoc>false</SharedDoc>
  <HLinks>
    <vt:vector size="6" baseType="variant">
      <vt:variant>
        <vt:i4>7929891</vt:i4>
      </vt:variant>
      <vt:variant>
        <vt:i4>189</vt:i4>
      </vt:variant>
      <vt:variant>
        <vt:i4>0</vt:i4>
      </vt:variant>
      <vt:variant>
        <vt:i4>5</vt:i4>
      </vt:variant>
      <vt:variant>
        <vt:lpwstr>http://mpra.ub.unimuenchen/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a</dc:creator>
  <cp:lastModifiedBy>DELL</cp:lastModifiedBy>
  <cp:revision>6</cp:revision>
  <cp:lastPrinted>2001-09-13T09:07:00Z</cp:lastPrinted>
  <dcterms:created xsi:type="dcterms:W3CDTF">2023-03-06T08:12:00Z</dcterms:created>
  <dcterms:modified xsi:type="dcterms:W3CDTF">2023-03-13T11:05:00Z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cb2956a4605fdbce3734dc29bff95b043eae995c63f1fa56fe5673bd3225deb6</vt:lpwstr>
  </property>
</Properties>
</file>